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7" w:rsidRDefault="000A47E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A47E7" w:rsidRDefault="000A47E7">
      <w:pPr>
        <w:widowControl w:val="0"/>
        <w:autoSpaceDE w:val="0"/>
        <w:autoSpaceDN w:val="0"/>
        <w:adjustRightInd w:val="0"/>
        <w:spacing w:after="0" w:line="240" w:lineRule="auto"/>
        <w:jc w:val="both"/>
        <w:outlineLvl w:val="0"/>
        <w:rPr>
          <w:rFonts w:ascii="Calibri" w:hAnsi="Calibri" w:cs="Calibri"/>
        </w:rPr>
      </w:pPr>
    </w:p>
    <w:p w:rsidR="000A47E7" w:rsidRDefault="000A47E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b/>
          <w:bCs/>
        </w:rPr>
      </w:pP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мая 2012 г. N 89-мпр</w:t>
      </w:r>
    </w:p>
    <w:p w:rsidR="000A47E7" w:rsidRDefault="000A47E7">
      <w:pPr>
        <w:widowControl w:val="0"/>
        <w:autoSpaceDE w:val="0"/>
        <w:autoSpaceDN w:val="0"/>
        <w:adjustRightInd w:val="0"/>
        <w:spacing w:after="0" w:line="240" w:lineRule="auto"/>
        <w:jc w:val="center"/>
        <w:rPr>
          <w:rFonts w:ascii="Calibri" w:hAnsi="Calibri" w:cs="Calibri"/>
          <w:b/>
          <w:bCs/>
        </w:rPr>
      </w:pP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"ВЫДАЧА ПРЕДВАРИТЕЛЬНОГО РАЗРЕШЕНИЯ</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ОПЕКУНУ НА ЗАКЛЮЧЕНИЕ, ПОПЕЧИТЕЛЮ - НА ДАЧУ СОГЛАСИЯ</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ЗАКЛЮЧЕНИЕ ДОГОВОРА О ПЕРЕДАЧЕ ИМУЩЕСТВА ПОДОПЕЧНОГО</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ПОЛЬЗОВАНИЕ НА СРОК БОЛЕЕ ЧЕМ ПЯТЬ ЛЕТ ПРИ НАЛИЧИИ</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ОБСТОЯТЕЛЬСТВ, СВИДЕТЕЛЬСТВУЮЩИХ ОБ ОСОБОЙ ВЫГОДЕ ТАКОГО</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ЕСЛИ ФЕДЕРАЛЬНЫМ ЗАКОНОМ НЕ УСТАНОВЛЕН</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ИНОЙ ПРЕДЕЛЬНЫЙ СРОК"</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332-мпр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28.08.2013 </w:t>
      </w:r>
      <w:hyperlink r:id="rId8" w:history="1">
        <w:r>
          <w:rPr>
            <w:rFonts w:ascii="Calibri" w:hAnsi="Calibri" w:cs="Calibri"/>
            <w:color w:val="0000FF"/>
          </w:rPr>
          <w:t>N 178-мпр</w:t>
        </w:r>
      </w:hyperlink>
      <w:r>
        <w:rPr>
          <w:rFonts w:ascii="Calibri" w:hAnsi="Calibri" w:cs="Calibri"/>
        </w:rPr>
        <w:t xml:space="preserve">, от 18.03.2014 </w:t>
      </w:r>
      <w:hyperlink r:id="rId9" w:history="1">
        <w:r>
          <w:rPr>
            <w:rFonts w:ascii="Calibri" w:hAnsi="Calibri" w:cs="Calibri"/>
            <w:color w:val="0000FF"/>
          </w:rPr>
          <w:t>N 51-мпр</w:t>
        </w:r>
      </w:hyperlink>
      <w:r>
        <w:rPr>
          <w:rFonts w:ascii="Calibri" w:hAnsi="Calibri" w:cs="Calibri"/>
        </w:rPr>
        <w:t>,</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10" w:history="1">
        <w:r>
          <w:rPr>
            <w:rFonts w:ascii="Calibri" w:hAnsi="Calibri" w:cs="Calibri"/>
            <w:color w:val="0000FF"/>
          </w:rPr>
          <w:t>N 204-мпр</w:t>
        </w:r>
      </w:hyperlink>
      <w:r>
        <w:rPr>
          <w:rFonts w:ascii="Calibri" w:hAnsi="Calibri" w:cs="Calibri"/>
        </w:rPr>
        <w:t>)</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3"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4"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5"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дней после его официального опубликования.</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Утвержден</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опеки и попечительства</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от 16 мая 2012 года</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N 89-мпр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АДМИНИСТРАТИВНЫЙ РЕГЛАМЕНТ</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ПРЕДВАРИТЕЛЬНОГО РАЗРЕШЕНИЯ ОПЕКУНУ НА ЗАКЛЮЧЕНИЕ,</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ПОПЕЧИТЕЛЮ - НА ДАЧУ СОГЛАСИЯ НА ЗАКЛЮЧЕНИЕ ДОГОВОРА</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ПЕРЕДАЧЕ ИМУЩЕСТВА ПОДОПЕЧНОГО В ПОЛЬЗОВАНИЕ НА СРОК БОЛЕЕ</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ЧЕМ ПЯТЬ ЛЕТ ПРИ НАЛИЧИИ ОБСТОЯТЕЛЬСТВ, СВИДЕТЕЛЬСТВУЮЩИХ</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ОСОБОЙ ВЫГОДЕ ТАКОГО ДОГОВОРА, ЕСЛИ ФЕДЕРАЛЬНЫМ ЗАКОНОМ</w:t>
      </w:r>
    </w:p>
    <w:p w:rsidR="000A47E7" w:rsidRDefault="000A47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УСТАНОВЛЕН ИНОЙ ПРЕДЕЛЬНЫЙ СРОК"</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5" w:history="1">
        <w:r>
          <w:rPr>
            <w:rFonts w:ascii="Calibri" w:hAnsi="Calibri" w:cs="Calibri"/>
            <w:color w:val="0000FF"/>
          </w:rPr>
          <w:t>N 332-мпр</w:t>
        </w:r>
      </w:hyperlink>
      <w:r>
        <w:rPr>
          <w:rFonts w:ascii="Calibri" w:hAnsi="Calibri" w:cs="Calibri"/>
        </w:rPr>
        <w:t xml:space="preserve">, от 11.02.2013 </w:t>
      </w:r>
      <w:hyperlink r:id="rId16" w:history="1">
        <w:r>
          <w:rPr>
            <w:rFonts w:ascii="Calibri" w:hAnsi="Calibri" w:cs="Calibri"/>
            <w:color w:val="0000FF"/>
          </w:rPr>
          <w:t>N 20-мпр</w:t>
        </w:r>
      </w:hyperlink>
      <w:r>
        <w:rPr>
          <w:rFonts w:ascii="Calibri" w:hAnsi="Calibri" w:cs="Calibri"/>
        </w:rPr>
        <w:t>,</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28.08.2013 </w:t>
      </w:r>
      <w:hyperlink r:id="rId17" w:history="1">
        <w:r>
          <w:rPr>
            <w:rFonts w:ascii="Calibri" w:hAnsi="Calibri" w:cs="Calibri"/>
            <w:color w:val="0000FF"/>
          </w:rPr>
          <w:t>N 178-мпр</w:t>
        </w:r>
      </w:hyperlink>
      <w:r>
        <w:rPr>
          <w:rFonts w:ascii="Calibri" w:hAnsi="Calibri" w:cs="Calibri"/>
        </w:rPr>
        <w:t xml:space="preserve">, от 18.03.2014 </w:t>
      </w:r>
      <w:hyperlink r:id="rId18" w:history="1">
        <w:r>
          <w:rPr>
            <w:rFonts w:ascii="Calibri" w:hAnsi="Calibri" w:cs="Calibri"/>
            <w:color w:val="0000FF"/>
          </w:rPr>
          <w:t>N 51-мпр</w:t>
        </w:r>
      </w:hyperlink>
      <w:r>
        <w:rPr>
          <w:rFonts w:ascii="Calibri" w:hAnsi="Calibri" w:cs="Calibri"/>
        </w:rPr>
        <w:t>,</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19" w:history="1">
        <w:r>
          <w:rPr>
            <w:rFonts w:ascii="Calibri" w:hAnsi="Calibri" w:cs="Calibri"/>
            <w:color w:val="0000FF"/>
          </w:rPr>
          <w:t>N 204-мпр</w:t>
        </w:r>
      </w:hyperlink>
      <w:r>
        <w:rPr>
          <w:rFonts w:ascii="Calibri" w:hAnsi="Calibri" w:cs="Calibri"/>
        </w:rPr>
        <w:t>)</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1"/>
        <w:rPr>
          <w:rFonts w:ascii="Calibri" w:hAnsi="Calibri" w:cs="Calibri"/>
        </w:rPr>
      </w:pPr>
      <w:bookmarkStart w:id="3" w:name="Par60"/>
      <w:bookmarkEnd w:id="3"/>
      <w:r>
        <w:rPr>
          <w:rFonts w:ascii="Calibri" w:hAnsi="Calibri" w:cs="Calibri"/>
        </w:rPr>
        <w:t>Раздел I. ОБЩИЕ ПОЛОЖЕНИЯ</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4" w:name="Par62"/>
      <w:bookmarkEnd w:id="4"/>
      <w:r>
        <w:rPr>
          <w:rFonts w:ascii="Calibri" w:hAnsi="Calibri" w:cs="Calibri"/>
        </w:rPr>
        <w:t>Глава 1. ПРЕДМЕТ РЕГУЛИРОВАНИЯ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5" w:name="Par69"/>
      <w:bookmarkEnd w:id="5"/>
      <w:r>
        <w:rPr>
          <w:rFonts w:ascii="Calibri" w:hAnsi="Calibri" w:cs="Calibri"/>
        </w:rPr>
        <w:t>Глава 2. КРУГ ЗАЯВИТЕЛЕЙ</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4. Выдача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 осуществляется следующим категориям граждан (далее - заявители):</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а) граждане, исполняющие обязанности опекунов или попечителей, проживающие на территории Иркутской области;</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8" w:name="Par73"/>
      <w:bookmarkEnd w:id="8"/>
      <w:r>
        <w:rPr>
          <w:rFonts w:ascii="Calibri" w:hAnsi="Calibri" w:cs="Calibri"/>
        </w:rPr>
        <w:t>б) организации, исполняющие обязанности опекунов (попечителей), расположенные на территории Иркутской области.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заявителя за выдачей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w:t>
      </w:r>
      <w:r>
        <w:rPr>
          <w:rFonts w:ascii="Calibri" w:hAnsi="Calibri" w:cs="Calibri"/>
        </w:rPr>
        <w:lastRenderedPageBreak/>
        <w:t>особой выгоде такого договора, если федеральным законом не установлен иной предельный срок, может обратиться представитель заявителя, чьи полномочия подтверждаются в установленном законодательством порядке.</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9" w:name="Par76"/>
      <w:bookmarkEnd w:id="9"/>
      <w:r>
        <w:rPr>
          <w:rFonts w:ascii="Calibri" w:hAnsi="Calibri" w:cs="Calibri"/>
        </w:rPr>
        <w:t>Глава 3. ТРЕБОВАНИЯ К ПОРЯДКУ ИНФОРМИРОВАНИЯ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услуге и ходе предоставления государственной услуги размещается: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 стендах, расположенных в помещениях, занимаемых управлениями министерства, </w:t>
      </w:r>
      <w:r>
        <w:rPr>
          <w:rFonts w:ascii="Calibri" w:hAnsi="Calibri" w:cs="Calibri"/>
        </w:rPr>
        <w:lastRenderedPageBreak/>
        <w:t>размещается следующая информация: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07" w:history="1">
        <w:r>
          <w:rPr>
            <w:rFonts w:ascii="Calibri" w:hAnsi="Calibri" w:cs="Calibri"/>
            <w:color w:val="0000FF"/>
          </w:rPr>
          <w:t>приложениями</w:t>
        </w:r>
      </w:hyperlink>
      <w:r>
        <w:rPr>
          <w:rFonts w:ascii="Calibri" w:hAnsi="Calibri" w:cs="Calibri"/>
        </w:rPr>
        <w:t>.</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707"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0A47E7" w:rsidRDefault="000A47E7">
      <w:pPr>
        <w:widowControl w:val="0"/>
        <w:autoSpaceDE w:val="0"/>
        <w:autoSpaceDN w:val="0"/>
        <w:adjustRightInd w:val="0"/>
        <w:spacing w:after="0" w:line="240" w:lineRule="auto"/>
        <w:ind w:firstLine="540"/>
        <w:jc w:val="both"/>
        <w:rPr>
          <w:rFonts w:ascii="Calibri" w:hAnsi="Calibri" w:cs="Calibri"/>
        </w:rPr>
        <w:sectPr w:rsidR="000A47E7" w:rsidSect="004B4E74">
          <w:pgSz w:w="11906" w:h="16838"/>
          <w:pgMar w:top="1134" w:right="850" w:bottom="1134" w:left="1701" w:header="708" w:footer="708" w:gutter="0"/>
          <w:cols w:space="708"/>
          <w:docGrid w:linePitch="360"/>
        </w:sectPr>
      </w:pPr>
    </w:p>
    <w:p w:rsidR="000A47E7" w:rsidRDefault="000A47E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0A47E7">
        <w:tc>
          <w:tcPr>
            <w:tcW w:w="9411" w:type="dxa"/>
            <w:gridSpan w:val="2"/>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0A47E7" w:rsidRDefault="000A47E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15-00 - 18-00 по предварительной записи по телефону (3952) 25-33-07.</w:t>
            </w:r>
          </w:p>
        </w:tc>
      </w:tr>
    </w:tbl>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0A47E7" w:rsidRDefault="000A47E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0A47E7">
        <w:tc>
          <w:tcPr>
            <w:tcW w:w="9411" w:type="dxa"/>
            <w:gridSpan w:val="2"/>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0A47E7">
        <w:tc>
          <w:tcPr>
            <w:tcW w:w="9411" w:type="dxa"/>
            <w:gridSpan w:val="2"/>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0A47E7" w:rsidRDefault="000A47E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Вторник</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0A47E7">
        <w:tc>
          <w:tcPr>
            <w:tcW w:w="3572"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0A47E7" w:rsidRDefault="000A47E7">
      <w:pPr>
        <w:widowControl w:val="0"/>
        <w:autoSpaceDE w:val="0"/>
        <w:autoSpaceDN w:val="0"/>
        <w:adjustRightInd w:val="0"/>
        <w:spacing w:after="0" w:line="240" w:lineRule="auto"/>
        <w:jc w:val="both"/>
        <w:rPr>
          <w:rFonts w:ascii="Calibri" w:hAnsi="Calibri" w:cs="Calibri"/>
        </w:rPr>
        <w:sectPr w:rsidR="000A47E7">
          <w:pgSz w:w="16838" w:h="11905" w:orient="landscape"/>
          <w:pgMar w:top="1701" w:right="1134" w:bottom="850" w:left="1134" w:header="720" w:footer="720" w:gutter="0"/>
          <w:cols w:space="720"/>
          <w:noEndnote/>
        </w:sect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1"/>
        <w:rPr>
          <w:rFonts w:ascii="Calibri" w:hAnsi="Calibri" w:cs="Calibri"/>
        </w:rPr>
      </w:pPr>
      <w:bookmarkStart w:id="10" w:name="Par186"/>
      <w:bookmarkEnd w:id="10"/>
      <w:r>
        <w:rPr>
          <w:rFonts w:ascii="Calibri" w:hAnsi="Calibri" w:cs="Calibri"/>
        </w:rPr>
        <w:t>Раздел II. СТАНДАРТ ПРЕДОСТАВЛЕНИЯ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11" w:name="Par188"/>
      <w:bookmarkEnd w:id="11"/>
      <w:r>
        <w:rPr>
          <w:rFonts w:ascii="Calibri" w:hAnsi="Calibri" w:cs="Calibri"/>
        </w:rPr>
        <w:t>Глава 4. НАИМЕНОВАНИЕ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выдача предварительного разрешения 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 (далее - выдача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без предварительного разрешения, выданного в порядке, установленном настоящим административным регламентом.</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12" w:name="Par193"/>
      <w:bookmarkEnd w:id="12"/>
      <w:r>
        <w:rPr>
          <w:rFonts w:ascii="Calibri" w:hAnsi="Calibri" w:cs="Calibri"/>
        </w:rPr>
        <w:t>Глава 5. НАИМЕНОВАНИЕ ИСПОЛНИТЕЛЬНОГО ОРГАНА,</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предоставлении государственной услуги управления министерства не вправе требовать от заявителей либо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13" w:name="Par203"/>
      <w:bookmarkEnd w:id="13"/>
      <w:r>
        <w:rPr>
          <w:rFonts w:ascii="Calibri" w:hAnsi="Calibri" w:cs="Calibri"/>
        </w:rPr>
        <w:t>Глава 6. ОПИСАНИЕ РЕЗУЛЬТАТА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Результатом предоставления государственной услуги является: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 предоставления государственной услуги оформляется в виде правового акта управления министерства.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14" w:name="Par212"/>
      <w:bookmarkEnd w:id="14"/>
      <w:r>
        <w:rPr>
          <w:rFonts w:ascii="Calibri" w:hAnsi="Calibri" w:cs="Calibri"/>
        </w:rPr>
        <w:t>Глава 7. СРОК ПРЕДОСТАВЛЕНИЯ 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15" w:name="Par222"/>
      <w:bookmarkEnd w:id="15"/>
      <w:r>
        <w:rPr>
          <w:rFonts w:ascii="Calibri" w:hAnsi="Calibri" w:cs="Calibri"/>
        </w:rPr>
        <w:t xml:space="preserve">30. Управление министерства на основании заявления и документов, указанных в </w:t>
      </w:r>
      <w:hyperlink w:anchor="Par24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в течение 15 календарных дней со дня обращения заявителя либо его представителя принимает решение о выдаче предварительного разрешения либо об отказе в выдаче предварительного разрешения по форме согласно </w:t>
      </w:r>
      <w:hyperlink w:anchor="Par948" w:history="1">
        <w:r>
          <w:rPr>
            <w:rFonts w:ascii="Calibri" w:hAnsi="Calibri" w:cs="Calibri"/>
            <w:color w:val="0000FF"/>
          </w:rPr>
          <w:t>приложению 2</w:t>
        </w:r>
      </w:hyperlink>
      <w:r>
        <w:rPr>
          <w:rFonts w:ascii="Calibri" w:hAnsi="Calibri" w:cs="Calibri"/>
        </w:rPr>
        <w:t xml:space="preserve"> к настоящему административному регламенту.</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16" w:name="Par223"/>
      <w:bookmarkEnd w:id="16"/>
      <w:r>
        <w:rPr>
          <w:rFonts w:ascii="Calibri" w:hAnsi="Calibri" w:cs="Calibri"/>
        </w:rPr>
        <w:t>Акт управления министерства о выдаче предварительного разрешения или об отказе в выдаче предварительного разрешения направляется (вручается) заявителю в течение 3 рабочих дней со дня его подписания.</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17" w:name="Par227"/>
      <w:bookmarkEnd w:id="17"/>
      <w:r>
        <w:rPr>
          <w:rFonts w:ascii="Calibri" w:hAnsi="Calibri" w:cs="Calibri"/>
        </w:rPr>
        <w:t>Глава 8. ПЕРЕЧЕНЬ НОРМАТИВНЫХ ПРАВОВЫХ АКТОВ, РЕГУЛИРУЮЩИХ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в соответствии с законодательством.</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государственной услуги осуществляется в соответствии со следующими нормативными правовыми актами: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25 декабря);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Семейным </w:t>
      </w:r>
      <w:hyperlink r:id="rId44" w:history="1">
        <w:r>
          <w:rPr>
            <w:rFonts w:ascii="Calibri" w:hAnsi="Calibri" w:cs="Calibri"/>
            <w:color w:val="0000FF"/>
          </w:rPr>
          <w:t>кодексом</w:t>
        </w:r>
      </w:hyperlink>
      <w:r>
        <w:rPr>
          <w:rFonts w:ascii="Calibri" w:hAnsi="Calibri" w:cs="Calibri"/>
        </w:rPr>
        <w:t xml:space="preserve"> Российской Федерации (Российская газета, 1996, 27 января);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Гражданским </w:t>
      </w:r>
      <w:hyperlink r:id="rId45"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1994, N 32, ст. 36);</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Жилищным </w:t>
      </w:r>
      <w:hyperlink r:id="rId4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2005, N 1 (часть 1), ст. 14);</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Федеральным </w:t>
      </w:r>
      <w:hyperlink r:id="rId47" w:history="1">
        <w:r>
          <w:rPr>
            <w:rFonts w:ascii="Calibri" w:hAnsi="Calibri" w:cs="Calibri"/>
            <w:color w:val="0000FF"/>
          </w:rPr>
          <w:t>законом</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N 17, ст. 1755);</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8"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(Областная, 2009, 2 октября).</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18" w:name="Par240"/>
      <w:bookmarkEnd w:id="18"/>
      <w:r>
        <w:rPr>
          <w:rFonts w:ascii="Calibri" w:hAnsi="Calibri" w:cs="Calibri"/>
        </w:rPr>
        <w:t>Глава 9. ПЕРЕЧЕНЬ ДОКУМЕНТОВ, НЕОБХОДИМЫХ ДЛЯ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получения предварительного разрешения заявитель или его представитель обращается в управление министерства по месту жительства подопечного с </w:t>
      </w:r>
      <w:hyperlink w:anchor="Par1032" w:history="1">
        <w:r>
          <w:rPr>
            <w:rFonts w:ascii="Calibri" w:hAnsi="Calibri" w:cs="Calibri"/>
            <w:color w:val="0000FF"/>
          </w:rPr>
          <w:t>заявлением</w:t>
        </w:r>
      </w:hyperlink>
      <w:r>
        <w:rPr>
          <w:rFonts w:ascii="Calibri" w:hAnsi="Calibri" w:cs="Calibri"/>
        </w:rPr>
        <w:t xml:space="preserve"> по форме согласно приложению 3 к настоящему административному регламенту (далее - заявление).</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19" w:name="Par245"/>
      <w:bookmarkEnd w:id="19"/>
      <w:r>
        <w:rPr>
          <w:rFonts w:ascii="Calibri" w:hAnsi="Calibri" w:cs="Calibri"/>
        </w:rPr>
        <w:t>35. К заявлению прилагаются следующие документы (далее - документы):</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20" w:name="Par247"/>
      <w:bookmarkEnd w:id="20"/>
      <w:r>
        <w:rPr>
          <w:rFonts w:ascii="Calibri" w:hAnsi="Calibri" w:cs="Calibri"/>
        </w:rPr>
        <w:t xml:space="preserve">а) документ, удостоверяющий личность заявителя, указанного в </w:t>
      </w:r>
      <w:hyperlink w:anchor="Par72" w:history="1">
        <w:r>
          <w:rPr>
            <w:rFonts w:ascii="Calibri" w:hAnsi="Calibri" w:cs="Calibri"/>
            <w:color w:val="0000FF"/>
          </w:rPr>
          <w:t>подпункте "а" пункта 4</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учредительные документы (устав) юридического лица, указанного в </w:t>
      </w:r>
      <w:hyperlink w:anchor="Par73" w:history="1">
        <w:r>
          <w:rPr>
            <w:rFonts w:ascii="Calibri" w:hAnsi="Calibri" w:cs="Calibri"/>
            <w:color w:val="0000FF"/>
          </w:rPr>
          <w:t>подпункте "б" пункта 4</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в) документ, удостоверяющий личность и подтверждающий полномочия представителя заявителя (в случае обращения представителя заявителя);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удостоверяющий личность подопечного (свидетельство о рождении несовершеннолетнего подопечного в возрасте до 14 лет; паспорт несовершеннолетнего подопечного в возрасте от 14 лет; паспорт совершеннолетнего подопечного);</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lastRenderedPageBreak/>
        <w:t>д) договор банковского вклада с банком;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23" w:name="Par253"/>
      <w:bookmarkEnd w:id="23"/>
      <w:r>
        <w:rPr>
          <w:rFonts w:ascii="Calibri" w:hAnsi="Calibri" w:cs="Calibri"/>
        </w:rPr>
        <w:t>е) сберегательная книжка с указанием реквизитов банковского счета, открытого на имя подопечного;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аренды (в случае передачи имущества подопечного по договору аренды);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проект договора найма жилого помещения (в случае передачи имущества подопечного по договору найма жилого помещения);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проект договора безвозмездного пользования (ссуды) (в случае передачи имущества подопечного по договору безвозмездного пользования (ссуды));</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24" w:name="Par257"/>
      <w:bookmarkEnd w:id="24"/>
      <w:r>
        <w:rPr>
          <w:rFonts w:ascii="Calibri" w:hAnsi="Calibri" w:cs="Calibri"/>
        </w:rPr>
        <w:t>к) правоустанавливающие документы на недвижимое имущество, в отношении которого совершается сделка.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предоставлении государственной услуги управления министерства не вправе требовать от заявителей либо их представителей документы, не указанные в </w:t>
      </w:r>
      <w:hyperlink w:anchor="Par24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либо его представитель должен представить документы, указанные в </w:t>
      </w:r>
      <w:hyperlink w:anchor="Par247" w:history="1">
        <w:r>
          <w:rPr>
            <w:rFonts w:ascii="Calibri" w:hAnsi="Calibri" w:cs="Calibri"/>
            <w:color w:val="0000FF"/>
          </w:rPr>
          <w:t>подпунктах "а"</w:t>
        </w:r>
      </w:hyperlink>
      <w:r>
        <w:rPr>
          <w:rFonts w:ascii="Calibri" w:hAnsi="Calibri" w:cs="Calibri"/>
        </w:rPr>
        <w:t xml:space="preserve"> - </w:t>
      </w:r>
      <w:hyperlink w:anchor="Par257" w:history="1">
        <w:r>
          <w:rPr>
            <w:rFonts w:ascii="Calibri" w:hAnsi="Calibri" w:cs="Calibri"/>
            <w:color w:val="0000FF"/>
          </w:rPr>
          <w:t>"к"</w:t>
        </w:r>
      </w:hyperlink>
      <w:r>
        <w:rPr>
          <w:rFonts w:ascii="Calibri" w:hAnsi="Calibri" w:cs="Calibri"/>
        </w:rPr>
        <w:t xml:space="preserve"> (в случае если права на жилое помещение не зарегистрированы в Едином государственном реестре прав на недвижимое имущество и сделок с ним) пункта 35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либо его представитель вправе представить документы, указанные в </w:t>
      </w:r>
      <w:hyperlink w:anchor="Par257" w:history="1">
        <w:r>
          <w:rPr>
            <w:rFonts w:ascii="Calibri" w:hAnsi="Calibri" w:cs="Calibri"/>
            <w:color w:val="0000FF"/>
          </w:rPr>
          <w:t>подпункте "к"</w:t>
        </w:r>
      </w:hyperlink>
      <w:r>
        <w:rPr>
          <w:rFonts w:ascii="Calibri" w:hAnsi="Calibri" w:cs="Calibri"/>
        </w:rPr>
        <w:t xml:space="preserve"> (в случае если права на жилое помещение зарегистрированы в Едином государственном реестре прав на недвижимое имущество и сделок с ним) пункта 35 настоящего административного регламента. В случае, если такие документы и (или) информация не представлены самостоятельно заявителем либо его представителем, то указанные документы и (или) информация запрашиваются управлением министерства в порядке межведомственного взаимодействия в соответствии с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25" w:name="Par263"/>
      <w:bookmarkEnd w:id="25"/>
      <w:r>
        <w:rPr>
          <w:rFonts w:ascii="Calibri" w:hAnsi="Calibri" w:cs="Calibri"/>
        </w:rPr>
        <w:t>37. Требования к документам, предоставляемым заявителями либо их представителями: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26" w:name="Par273"/>
      <w:bookmarkEnd w:id="26"/>
      <w:r>
        <w:rPr>
          <w:rFonts w:ascii="Calibri" w:hAnsi="Calibri" w:cs="Calibri"/>
        </w:rPr>
        <w:t>Глава 10. ПЕРЕЧЕНЬ ДОКУМЕНТОВ, НЕОБХОДИМЫХ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ДЛЯ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КОТОРЫЕ НАХОДЯТСЯ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САМОУПРАВЛЕНИЯ МУНИЦИПАЛЬНЫХ ОБРАЗОВАНИЙ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ОРГАНОВ, УЧАСТВУЮЩИХ В ПРЕДОСТАВЛЕНИИ ГОСУДАРСТВЕННЫХ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либо его представитель вправе представить, относятся документы, указанные в </w:t>
      </w:r>
      <w:hyperlink w:anchor="Par257" w:history="1">
        <w:r>
          <w:rPr>
            <w:rFonts w:ascii="Calibri" w:hAnsi="Calibri" w:cs="Calibri"/>
            <w:color w:val="0000FF"/>
          </w:rPr>
          <w:t>подпункте "к"</w:t>
        </w:r>
      </w:hyperlink>
      <w:r>
        <w:rPr>
          <w:rFonts w:ascii="Calibri" w:hAnsi="Calibri" w:cs="Calibri"/>
        </w:rPr>
        <w:t xml:space="preserve"> (в случае если права на жилое помещение зарегистрированы в Едином государственном реестре прав на недвижимое имущество и сделок с ним) пункта 35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Управления министерства при предоставлении государственной услуги не вправе требовать от заявителей либо их представителей: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7"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27" w:name="Par291"/>
      <w:bookmarkEnd w:id="27"/>
      <w:r>
        <w:rPr>
          <w:rFonts w:ascii="Calibri" w:hAnsi="Calibri" w:cs="Calibri"/>
        </w:rPr>
        <w:t>Глава 11. ПЕРЕЧЕНЬ ОСНОВАНИЙ ДЛЯ ОТКАЗА В ПРИЕМЕ ЗАЯВЛЕНИЯ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Основаниями отказа в приеме заявления и документов являются: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6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и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отказа в приеме заявления и документов, поданных через организации </w:t>
      </w:r>
      <w:r>
        <w:rPr>
          <w:rFonts w:ascii="Calibri" w:hAnsi="Calibri" w:cs="Calibri"/>
        </w:rPr>
        <w:lastRenderedPageBreak/>
        <w:t>почтовой связи, управление министерства не позднее 5 рабочих дней со дня регистрации заявления и документов в управлении министерства направляет заявителю либо его представителю уведомление об отказе с указанием причин отказа на адрес, указанный им в заявлении.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заявителю либо его представителю письменное уведомление об отказе в приеме заявления и документов в течение 5 рабочих дней со дня обращения заявителя либо его представителя.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либо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Отказ в приеме заявления и документов не препятствует повторному обращению заявителя либо его представителя в порядке, установленном </w:t>
      </w:r>
      <w:hyperlink w:anchor="Par457"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28" w:name="Par310"/>
      <w:bookmarkEnd w:id="28"/>
      <w:r>
        <w:rPr>
          <w:rFonts w:ascii="Calibri" w:hAnsi="Calibri" w:cs="Calibri"/>
        </w:rPr>
        <w:t>Глава 12. ПЕРЕЧЕНЬ ОСНОВАНИЙ ДЛЯ ПРИОСТАНОВЛЕНИЯ ИЛИ ОТКАЗА</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29" w:name="Par317"/>
      <w:bookmarkEnd w:id="29"/>
      <w:r>
        <w:rPr>
          <w:rFonts w:ascii="Calibri" w:hAnsi="Calibri" w:cs="Calibri"/>
        </w:rPr>
        <w:t>43. Основаниями отказа в выдаче предварительного разрешения являются: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заявителя категории граждан, указанной в </w:t>
      </w:r>
      <w:hyperlink w:anchor="Par71"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особой выгоды договора для подопечного.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Отказ в предоставлении государственной услуги может быть обжалован в порядке, установленном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0" w:name="Par323"/>
      <w:bookmarkEnd w:id="30"/>
      <w:r>
        <w:rPr>
          <w:rFonts w:ascii="Calibri" w:hAnsi="Calibri" w:cs="Calibri"/>
        </w:rPr>
        <w:t>Глава 13. ПЕРЕЧЕНЬ УСЛУГ, КОТОРЫЕ ЯВЛЯЮТСЯ НЕОБХОДИМЫМИ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31" w:name="Par329"/>
      <w:bookmarkEnd w:id="31"/>
      <w:r>
        <w:rPr>
          <w:rFonts w:ascii="Calibri" w:hAnsi="Calibri" w:cs="Calibri"/>
        </w:rPr>
        <w:t xml:space="preserve">46. В соответствии с </w:t>
      </w:r>
      <w:hyperlink r:id="rId63"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оформление и выдача сберегательной книжки с указанием реквизитов банковского счета, открытого на имя ребенка;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 банковского вклада с кредитной организацией;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 г) утратили силу. - </w:t>
      </w:r>
      <w:hyperlink r:id="rId6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результате оказания услуг, которые являются необходимыми и обязательными, указанных в </w:t>
      </w:r>
      <w:hyperlink w:anchor="Par329"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выдаются документы, указанные в </w:t>
      </w:r>
      <w:hyperlink w:anchor="Par251" w:history="1">
        <w:r>
          <w:rPr>
            <w:rFonts w:ascii="Calibri" w:hAnsi="Calibri" w:cs="Calibri"/>
            <w:color w:val="0000FF"/>
          </w:rPr>
          <w:t>подпунктах "д"</w:t>
        </w:r>
      </w:hyperlink>
      <w:r>
        <w:rPr>
          <w:rFonts w:ascii="Calibri" w:hAnsi="Calibri" w:cs="Calibri"/>
        </w:rPr>
        <w:t xml:space="preserve">, </w:t>
      </w:r>
      <w:hyperlink w:anchor="Par253" w:history="1">
        <w:r>
          <w:rPr>
            <w:rFonts w:ascii="Calibri" w:hAnsi="Calibri" w:cs="Calibri"/>
            <w:color w:val="0000FF"/>
          </w:rPr>
          <w:t>"е" пункта 35</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получения договора банковского вклада, сберегательной книжки с указанием реквизитов банковского счета, открытого на имя подопечного, заявители обращаются в банк.</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Документы, указанные в </w:t>
      </w:r>
      <w:hyperlink w:anchor="Par249" w:history="1">
        <w:r>
          <w:rPr>
            <w:rFonts w:ascii="Calibri" w:hAnsi="Calibri" w:cs="Calibri"/>
            <w:color w:val="0000FF"/>
          </w:rPr>
          <w:t>подпунктах "в"</w:t>
        </w:r>
      </w:hyperlink>
      <w:r>
        <w:rPr>
          <w:rFonts w:ascii="Calibri" w:hAnsi="Calibri" w:cs="Calibri"/>
        </w:rPr>
        <w:t xml:space="preserve">, </w:t>
      </w:r>
      <w:hyperlink w:anchor="Par253" w:history="1">
        <w:r>
          <w:rPr>
            <w:rFonts w:ascii="Calibri" w:hAnsi="Calibri" w:cs="Calibri"/>
            <w:color w:val="0000FF"/>
          </w:rPr>
          <w:t>"е" пункта 35</w:t>
        </w:r>
      </w:hyperlink>
      <w:r>
        <w:rPr>
          <w:rFonts w:ascii="Calibri" w:hAnsi="Calibri" w:cs="Calibri"/>
        </w:rPr>
        <w:t xml:space="preserve"> настоящего административного регламента, могут быть получены заявителем в форме письменного или электронного документа.</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2" w:name="Par340"/>
      <w:bookmarkEnd w:id="32"/>
      <w:r>
        <w:rPr>
          <w:rFonts w:ascii="Calibri" w:hAnsi="Calibri" w:cs="Calibri"/>
        </w:rPr>
        <w:t>Глава 14. ПОРЯДОК, РАЗМЕР И ОСНОВАНИЯ ВЗИМАНИЯ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3" w:name="Par349"/>
      <w:bookmarkEnd w:id="33"/>
      <w:r>
        <w:rPr>
          <w:rFonts w:ascii="Calibri" w:hAnsi="Calibri" w:cs="Calibri"/>
        </w:rPr>
        <w:t>Глава 15. ПОРЯДОК, РАЗМЕР И ОСНОВАНИЯ ВЗИМАНИЯ ПЛАТЫ</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4" w:name="Par359"/>
      <w:bookmarkEnd w:id="34"/>
      <w:r>
        <w:rPr>
          <w:rFonts w:ascii="Calibri" w:hAnsi="Calibri" w:cs="Calibri"/>
        </w:rPr>
        <w:t>Глава 16. МАКСИМАЛЬНЫЙ СРОК ОЖИДАНИЯ В ОЧЕРЕДИ ПРИ ПОДАЧЕ</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35" w:name="Par366"/>
      <w:bookmarkEnd w:id="35"/>
      <w:r>
        <w:rPr>
          <w:rFonts w:ascii="Calibri" w:hAnsi="Calibri" w:cs="Calibri"/>
        </w:rPr>
        <w:t>54. Максимальное время ожидания в очереди при подаче заявителем либо его представителем заявления и документов лично не превышает 15 минут.</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высокой нагрузке и превышении установленного </w:t>
      </w:r>
      <w:hyperlink w:anchor="Par366" w:history="1">
        <w:r>
          <w:rPr>
            <w:rFonts w:ascii="Calibri" w:hAnsi="Calibri" w:cs="Calibri"/>
            <w:color w:val="0000FF"/>
          </w:rPr>
          <w:t>пунктом 54</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Максимальное время ожидания в очереди при получении результата предоставления государственной услуги не превышает 15 минут.</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7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6" w:name="Par373"/>
      <w:bookmarkEnd w:id="36"/>
      <w:r>
        <w:rPr>
          <w:rFonts w:ascii="Calibri" w:hAnsi="Calibri" w:cs="Calibri"/>
        </w:rPr>
        <w:t>Глава 17. СРОК И ПОРЯДОК РЕГИСТРАЦИИ ЗАЯВЛЕНИЯ ЗАЯВИТЕЛЯ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Максимальное время регистрации заявления о предоставлении государственной услуги составляет 10 минут.</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7" w:name="Par384"/>
      <w:bookmarkEnd w:id="37"/>
      <w:r>
        <w:rPr>
          <w:rFonts w:ascii="Calibri" w:hAnsi="Calibri" w:cs="Calibri"/>
        </w:rPr>
        <w:t>Глава 18. ТРЕБОВАНИЯ К ПОМЕЩЕНИЯМ, В КОТОРЫХ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Информационные таблички (вывески) размещаются рядом с входом либо на двери входа так, чтобы они были хорошо видны гражданам заявителям либо их представителям.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Прием заявителей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должны соответствовать комфортным условиям для заявителей либо их представителей и оптимальным условиям работы должностных лиц управления министерства.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информационными стендами, стульями и столами для возможности оформления документов.</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Утратил силу. - </w:t>
      </w:r>
      <w:hyperlink r:id="rId80"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w:t>
      </w:r>
      <w:r>
        <w:rPr>
          <w:rFonts w:ascii="Calibri" w:hAnsi="Calibri" w:cs="Calibri"/>
        </w:rPr>
        <w:lastRenderedPageBreak/>
        <w:t>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Заявителям либо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8" w:name="Par401"/>
      <w:bookmarkEnd w:id="38"/>
      <w:r>
        <w:rPr>
          <w:rFonts w:ascii="Calibri" w:hAnsi="Calibri" w:cs="Calibri"/>
        </w:rPr>
        <w:t>Глава 19. ПОКАЗАТЕЛИ ДОСТУПНОСТИ И КАЧЕСТВА</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Основными требованиями к качеству рассмотрения обращений заявителей либо их представителей являются: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представляемой заявителям либо их представителям информации о ходе рассмотрения обращения;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либо их представителей о ходе рассмотрения обращения;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заявителями либо их представителями информации о порядке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39" w:name="Par413"/>
      <w:bookmarkEnd w:id="39"/>
      <w:r>
        <w:rPr>
          <w:rFonts w:ascii="Calibri" w:hAnsi="Calibri" w:cs="Calibri"/>
        </w:rPr>
        <w:t>Глава 19(1). ИНЫЕ ТРЕБОВАНИЯ, В ТОМ ЧИСЛЕ УЧИТЫВАЮЩИЕ</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 В</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 ГОСУДАРСТВЕННЫХ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83"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68(2). Предоставление государственной услуги в электронной форме осуществляется в соответствии с </w:t>
      </w:r>
      <w:hyperlink r:id="rId84"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1"/>
        <w:rPr>
          <w:rFonts w:ascii="Calibri" w:hAnsi="Calibri" w:cs="Calibri"/>
        </w:rPr>
      </w:pPr>
      <w:bookmarkStart w:id="40" w:name="Par428"/>
      <w:bookmarkEnd w:id="40"/>
      <w:r>
        <w:rPr>
          <w:rFonts w:ascii="Calibri" w:hAnsi="Calibri" w:cs="Calibri"/>
        </w:rPr>
        <w:lastRenderedPageBreak/>
        <w:t>Раздел III. СОСТАВ, ПОСЛЕДОВАТЕЛЬНОСТЬ И СРОКИ ВЫПОЛНЕНИЯ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41" w:name="Par439"/>
      <w:bookmarkEnd w:id="41"/>
      <w:r>
        <w:rPr>
          <w:rFonts w:ascii="Calibri" w:hAnsi="Calibri" w:cs="Calibri"/>
        </w:rPr>
        <w:t>Глава 20. СОСТАВ И ПОСЛЕДОВАТЕЛЬНОСТЬ</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Предоставление государственной услуги включает в себя следующие административные процедуры: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выдаче либо об отказе в выдаче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выдача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w:anchor="Par1103"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4 к настоящему административному регламенту.</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70(1) введен </w:t>
      </w:r>
      <w:hyperlink r:id="rId8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42" w:name="Par452"/>
      <w:bookmarkEnd w:id="42"/>
      <w:r>
        <w:rPr>
          <w:rFonts w:ascii="Calibri" w:hAnsi="Calibri" w:cs="Calibri"/>
        </w:rPr>
        <w:t>Глава 21. ПРИЕМ, РЕГИСТРАЦИЯ ЗАЯВЛЕНИЯ И ДОКУМЕНТОВ</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43" w:name="Par457"/>
      <w:bookmarkEnd w:id="43"/>
      <w:r>
        <w:rPr>
          <w:rFonts w:ascii="Calibri" w:hAnsi="Calibri" w:cs="Calibri"/>
        </w:rPr>
        <w:t>71. Для получения предварительного разрешения заявитель либо его представитель подает в управление министерства по месту жительства подопечного заявление с приложением документов одним из следующих способов:</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Должностное лицо управления министерства, ответственное за прием и регистрацию заявления и документов (далее - должностное лицо управления министерства) устанавливает:</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либо его представителя, проверяет документ, удостоверяющий личность (при подаче заявления лично);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6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92"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просьбе заявителя либо его представителя должностное лицо оказывает заявителю либо его представителю помощь в написании заявления.</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день поступления заявление регистрируется должностным лицом в журнале регистрации заявлений, в котором указывается:</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под которым заявление зарегистрировано;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подачи заявления;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заявителе (фамилия, имя и (если имеется) отчество);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подопечном (фамилия, имя и (если имеется) отчество, адрес места жительства);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принятия решения о выдаче (об отказе в выдаче)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 действия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фамилия и инициалы должностного лица, принявшего заявление;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выдачи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подпись заявителя о получении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одиннадцатый утратил силу. - </w:t>
      </w:r>
      <w:hyperlink r:id="rId9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75 - 76. Утратили силу. - </w:t>
      </w:r>
      <w:hyperlink r:id="rId9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Днем обращения заявителя либо его представителя считается дата регистрации в день поступления в управление министерства заявления и документов.</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либо его представителем в порядке, установленном </w:t>
      </w:r>
      <w:hyperlink w:anchor="Par499" w:history="1">
        <w:r>
          <w:rPr>
            <w:rFonts w:ascii="Calibri" w:hAnsi="Calibri" w:cs="Calibri"/>
            <w:color w:val="0000FF"/>
          </w:rPr>
          <w:t>пунктом 82</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78 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Заявителю либо его представителю, подавшему заявление лично, в день обращения выдается </w:t>
      </w:r>
      <w:hyperlink w:anchor="Par1077" w:history="1">
        <w:r>
          <w:rPr>
            <w:rFonts w:ascii="Calibri" w:hAnsi="Calibri" w:cs="Calibri"/>
            <w:color w:val="0000FF"/>
          </w:rPr>
          <w:t>расписка</w:t>
        </w:r>
      </w:hyperlink>
      <w:r>
        <w:rPr>
          <w:rFonts w:ascii="Calibri" w:hAnsi="Calibri" w:cs="Calibri"/>
        </w:rPr>
        <w:t xml:space="preserve"> в получении документов с указанием даты и номера заявления в журнале регистрации заявлений.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 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случае если заявление и документы поданы в форме электронных документов и подписаны электронной подписью, решение о выдаче предварительного разрешения либо об отказе в выдаче предварительного разрешения принимается в порядке, установленном настоящим административным регламентом.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44" w:name="Par496"/>
      <w:bookmarkEnd w:id="44"/>
      <w:r>
        <w:rPr>
          <w:rFonts w:ascii="Calibri" w:hAnsi="Calibri" w:cs="Calibri"/>
        </w:rPr>
        <w:t>81. В случае если заявление и документы не подписаны электронной подписью, заявителю либо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 в пределах 30 календарных дней со дня поступления заявления и документов в форме электронных документов.</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45" w:name="Par499"/>
      <w:bookmarkEnd w:id="45"/>
      <w:r>
        <w:rPr>
          <w:rFonts w:ascii="Calibri" w:hAnsi="Calibri" w:cs="Calibri"/>
        </w:rPr>
        <w:t xml:space="preserve">82. Заявитель в пределах указанного в </w:t>
      </w:r>
      <w:hyperlink w:anchor="Par496" w:history="1">
        <w:r>
          <w:rPr>
            <w:rFonts w:ascii="Calibri" w:hAnsi="Calibri" w:cs="Calibri"/>
            <w:color w:val="0000FF"/>
          </w:rPr>
          <w:t>пункте 81</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 по существу поставленных в них вопросов.</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В случае неявки заявителя либо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либо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96" w:history="1">
        <w:r>
          <w:rPr>
            <w:rFonts w:ascii="Calibri" w:hAnsi="Calibri" w:cs="Calibri"/>
            <w:color w:val="0000FF"/>
          </w:rPr>
          <w:t>пунктом 81</w:t>
        </w:r>
      </w:hyperlink>
      <w:r>
        <w:rPr>
          <w:rFonts w:ascii="Calibri" w:hAnsi="Calibri" w:cs="Calibri"/>
        </w:rPr>
        <w:t xml:space="preserve"> настоящего административного регламента. В этом случае заявитель либо его представитель вправе повторно обратиться за предоставлением государственной услуги в порядке, установленном </w:t>
      </w:r>
      <w:hyperlink w:anchor="Par457"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Общий срок приема, регистрации заявления и документов составляет не более 30 минут.</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46" w:name="Par507"/>
      <w:bookmarkEnd w:id="46"/>
      <w:r>
        <w:rPr>
          <w:rFonts w:ascii="Calibri" w:hAnsi="Calibri" w:cs="Calibri"/>
        </w:rPr>
        <w:t>Глава 22. ФОРМИРОВАНИЕ И НАПРАВЛЕНИЕ МЕЖВЕДОМСТВЕННЫХ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ПРЕДОСТАВЛЕНИИ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Непредставление заявителем либо его представителем документов, указанных в </w:t>
      </w:r>
      <w:hyperlink w:anchor="Par257" w:history="1">
        <w:r>
          <w:rPr>
            <w:rFonts w:ascii="Calibri" w:hAnsi="Calibri" w:cs="Calibri"/>
            <w:color w:val="0000FF"/>
          </w:rPr>
          <w:t>подпункте "к"</w:t>
        </w:r>
      </w:hyperlink>
      <w:r>
        <w:rPr>
          <w:rFonts w:ascii="Calibri" w:hAnsi="Calibri" w:cs="Calibri"/>
        </w:rPr>
        <w:t xml:space="preserve"> (в случае если права на жилое помещение зарегистрированы в Едином государственном реестре прав на недвижимое имущество и сделок с ним) пункта 35 настоящего административного регламента, не является основанием для отказа в предоставлении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заявителем либо его представителем указанных документов они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целях получения документов, указанных в </w:t>
      </w:r>
      <w:hyperlink w:anchor="Par257" w:history="1">
        <w:r>
          <w:rPr>
            <w:rFonts w:ascii="Calibri" w:hAnsi="Calibri" w:cs="Calibri"/>
            <w:color w:val="0000FF"/>
          </w:rPr>
          <w:t>подпункте "к"</w:t>
        </w:r>
      </w:hyperlink>
      <w:r>
        <w:rPr>
          <w:rFonts w:ascii="Calibri" w:hAnsi="Calibri" w:cs="Calibri"/>
        </w:rPr>
        <w:t xml:space="preserve"> (в случае если права на жилое помещение зарегистрированы в Едином государственном реестре прав на недвижимое имущество и сделок с ним) пункта 35 настоящего административного регламента, управление министерства в течение двух рабочих дней со дня обращения заявителя либо его представителя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Межведомственный запрос направляется в письменной форме на бумажном носителе или в форме электронного документа.</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47" w:name="Par518"/>
      <w:bookmarkEnd w:id="47"/>
      <w:r>
        <w:rPr>
          <w:rFonts w:ascii="Calibri" w:hAnsi="Calibri" w:cs="Calibri"/>
        </w:rPr>
        <w:t>Глава 23. ПРИНЯТИЕ РЕШЕНИЯ О ВЫДАЧЕ ИЛИ ОБ ОТКАЗЕ В ВЫДАЧЕ</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ПРЕДВАРИТЕЛЬНОГО РАЗРЕШЕНИЯ</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Управление министерства на основании заявления и документов принимает решение о выдаче предварительного разрешения или об отказе в выдаче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Решение о выдаче предварительного разрешения либо об отказе в выдаче предварительного разрешения принимается в срок, указанный в </w:t>
      </w:r>
      <w:hyperlink w:anchor="Par222" w:history="1">
        <w:r>
          <w:rPr>
            <w:rFonts w:ascii="Calibri" w:hAnsi="Calibri" w:cs="Calibri"/>
            <w:color w:val="0000FF"/>
          </w:rPr>
          <w:t>абзаце первом пункта 30</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Основания для отказа в выдаче предварительного разрешения указаны в </w:t>
      </w:r>
      <w:hyperlink w:anchor="Par317" w:history="1">
        <w:r>
          <w:rPr>
            <w:rFonts w:ascii="Calibri" w:hAnsi="Calibri" w:cs="Calibri"/>
            <w:color w:val="0000FF"/>
          </w:rPr>
          <w:t>пункте 43</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Акт управления министерства о выдаче предварительного разрешения оформляется в двух экземплярах, один из которых подшивается в личное дело подопечного, второй направляется (вручается) заявителю в срок, указанный в </w:t>
      </w:r>
      <w:hyperlink w:anchor="Par223" w:history="1">
        <w:r>
          <w:rPr>
            <w:rFonts w:ascii="Calibri" w:hAnsi="Calibri" w:cs="Calibri"/>
            <w:color w:val="0000FF"/>
          </w:rPr>
          <w:t>абзаце втором пункта 30</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Акт управления министерства об отказе в выдаче предварительного разрешения оформляется в двух экземплярах, один из которых хранится в управлении министерства, второй направляется (вручается) заявителю в срок, указанный в </w:t>
      </w:r>
      <w:hyperlink w:anchor="Par223" w:history="1">
        <w:r>
          <w:rPr>
            <w:rFonts w:ascii="Calibri" w:hAnsi="Calibri" w:cs="Calibri"/>
            <w:color w:val="0000FF"/>
          </w:rPr>
          <w:t>абзаце втором пункта 30</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об отказе в выдаче предварительного разрешения управление министерства возвращает заявителю все представленные документы и разъясняет порядок их обжалования. Копии указанных документов хранятся в управлении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принятии решения о выдаче предварительного разрешения сведения о выдаче предварительного разрешения вносятся должностным лицом управления министерства в журнал учета выданных предварительных разрешений.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 Документы, представленные заявителем либо его представителем, хранятся в личном деле подопечного.</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случае необходимости управление министерства вправе направить сведения о выдаче предварительного разрешения в иные организации.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48" w:name="Par535"/>
      <w:bookmarkEnd w:id="48"/>
      <w:r>
        <w:rPr>
          <w:rFonts w:ascii="Calibri" w:hAnsi="Calibri" w:cs="Calibri"/>
        </w:rPr>
        <w:t>Глава 24. ВЫДАЧА ПРЕДВАРИТЕЛЬНОГО РАЗРЕШЕНИЯ</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Выдача предварительного разрешения осуществляется уполномоченными должностными лицами управления министерства лично или по почте.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должностное лицо управления министерства выдает заявителю оригинал решения о выдаче предварительного разрешения лично под роспись в течение 3 рабочих дней со дня подписания акта управления министерства о выдаче предварительного разрешения.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за личным получением предварительного разрешения уполномоченное должностное лицо управления министерства на 4 рабочий день со дня подписания акта управления министерства о выдаче предварительного разрешения направляет заявителю предварительное разрешение через отделение почтовой связи.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49" w:name="Par541"/>
      <w:bookmarkEnd w:id="49"/>
      <w:r>
        <w:rPr>
          <w:rFonts w:ascii="Calibri" w:hAnsi="Calibri" w:cs="Calibri"/>
        </w:rPr>
        <w:t>98. Действие предварительного разрешения прекращается в случае: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выявления нарушений имущественных прав подопечных;</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достижения подопечным совершеннолетия;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приобретения подопечным дееспособности в полном объеме;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вступления в законную силу решения суда о восстановлении родителя подопечного в родительских правах;</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усыновления (удочерения) подопечного;</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освобождения или отстранения опекуна или попечителя от исполнения им своих обязанностей;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истечения срока действия акта о назначении опекуна или попечителя.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Действие предварительного разрешения прекращается со дня, следующего за днем, в котором возникли обстоятельства, указанные в </w:t>
      </w:r>
      <w:hyperlink w:anchor="Par541" w:history="1">
        <w:r>
          <w:rPr>
            <w:rFonts w:ascii="Calibri" w:hAnsi="Calibri" w:cs="Calibri"/>
            <w:color w:val="0000FF"/>
          </w:rPr>
          <w:t>пункте 98</w:t>
        </w:r>
      </w:hyperlink>
      <w:r>
        <w:rPr>
          <w:rFonts w:ascii="Calibri" w:hAnsi="Calibri" w:cs="Calibri"/>
        </w:rPr>
        <w:t xml:space="preserve"> настоящего административного регламента.</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1"/>
        <w:rPr>
          <w:rFonts w:ascii="Calibri" w:hAnsi="Calibri" w:cs="Calibri"/>
        </w:rPr>
      </w:pPr>
      <w:bookmarkStart w:id="50" w:name="Par551"/>
      <w:bookmarkEnd w:id="50"/>
      <w:r>
        <w:rPr>
          <w:rFonts w:ascii="Calibri" w:hAnsi="Calibri" w:cs="Calibri"/>
        </w:rPr>
        <w:t>Раздел IV. ФОРМЫ КОНТРОЛЯ ЗА ИСПОЛНЕНИЕМ</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28.08.2013 </w:t>
      </w:r>
      <w:hyperlink r:id="rId111" w:history="1">
        <w:r>
          <w:rPr>
            <w:rFonts w:ascii="Calibri" w:hAnsi="Calibri" w:cs="Calibri"/>
            <w:color w:val="0000FF"/>
          </w:rPr>
          <w:t>N 178-мпр</w:t>
        </w:r>
      </w:hyperlink>
      <w:r>
        <w:rPr>
          <w:rFonts w:ascii="Calibri" w:hAnsi="Calibri" w:cs="Calibri"/>
        </w:rPr>
        <w:t xml:space="preserve">, от 18.03.2014 </w:t>
      </w:r>
      <w:hyperlink r:id="rId112" w:history="1">
        <w:r>
          <w:rPr>
            <w:rFonts w:ascii="Calibri" w:hAnsi="Calibri" w:cs="Calibri"/>
            <w:color w:val="0000FF"/>
          </w:rPr>
          <w:t>N 51-мпр</w:t>
        </w:r>
      </w:hyperlink>
      <w:r>
        <w:rPr>
          <w:rFonts w:ascii="Calibri" w:hAnsi="Calibri" w:cs="Calibri"/>
        </w:rPr>
        <w:t>)</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51" w:name="Par557"/>
      <w:bookmarkEnd w:id="51"/>
      <w:r>
        <w:rPr>
          <w:rFonts w:ascii="Calibri" w:hAnsi="Calibri" w:cs="Calibri"/>
        </w:rPr>
        <w:t>Глава 25. ПОРЯДОК ОСУЩЕСТВЛЕНИЯ ТЕКУЩЕГО КОНТРОЛЯ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Основными задачами текущего контроля являются: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Текущий контроль за исполнением настоящего административного регламента </w:t>
      </w:r>
      <w:r>
        <w:rPr>
          <w:rFonts w:ascii="Calibri" w:hAnsi="Calibri" w:cs="Calibri"/>
        </w:rPr>
        <w:lastRenderedPageBreak/>
        <w:t>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Текущий контроль осуществляется постоянно.</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52" w:name="Par572"/>
      <w:bookmarkEnd w:id="52"/>
      <w:r>
        <w:rPr>
          <w:rFonts w:ascii="Calibri" w:hAnsi="Calibri" w:cs="Calibri"/>
        </w:rPr>
        <w:t>Глава 26. ПОРЯДОК И ПЕРИОДИЧНОСТЬ ОСУЩЕСТВЛЕНИЯ ПЛАНОВЫХ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Проверки за порядком предоставления государственной услуги бывают плановыми и внеплановыми.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проведении проверки.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53" w:name="Par587"/>
      <w:bookmarkEnd w:id="53"/>
      <w:r>
        <w:rPr>
          <w:rFonts w:ascii="Calibri" w:hAnsi="Calibri" w:cs="Calibri"/>
        </w:rPr>
        <w:t>Глава 27. ОТВЕТСТВЕННОСТЬ ДОЛЖНОСТНЫХ ЛИЦ ИСПОЛНИТЕЛЬНОГО</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54" w:name="Par595"/>
      <w:bookmarkEnd w:id="54"/>
      <w:r>
        <w:rPr>
          <w:rFonts w:ascii="Calibri" w:hAnsi="Calibri" w:cs="Calibri"/>
        </w:rPr>
        <w:t>Глава 28. ПОЛОЖЕНИЯ, ХАРАКТЕРИЗУЮЩИЕ ТРЕБОВАНИЯ К ПОРЯДКУ</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Контроль за предоставлением государственной услуги может осуществляться в том числе со стороны граждан, их объединений и организаций.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1"/>
        <w:rPr>
          <w:rFonts w:ascii="Calibri" w:hAnsi="Calibri" w:cs="Calibri"/>
        </w:rPr>
      </w:pPr>
      <w:bookmarkStart w:id="55" w:name="Par602"/>
      <w:bookmarkEnd w:id="55"/>
      <w:r>
        <w:rPr>
          <w:rFonts w:ascii="Calibri" w:hAnsi="Calibri" w:cs="Calibri"/>
        </w:rPr>
        <w:t>Раздел V. ДОСУДЕБНЫЙ (ВНЕСУДЕБНЫЙ) ПОРЯДОК ОБЖАЛОВАНИЯ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332-мпр)</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outlineLvl w:val="2"/>
        <w:rPr>
          <w:rFonts w:ascii="Calibri" w:hAnsi="Calibri" w:cs="Calibri"/>
        </w:rPr>
      </w:pPr>
      <w:bookmarkStart w:id="56" w:name="Par611"/>
      <w:bookmarkEnd w:id="56"/>
      <w:r>
        <w:rPr>
          <w:rFonts w:ascii="Calibri" w:hAnsi="Calibri" w:cs="Calibri"/>
        </w:rPr>
        <w:t>Глава 29. ОБЖАЛОВАНИЕ РЕШЕНИЙ И ДЕЙСТВИЙ (БЕЗДЕЙСТВИЯ)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109(1). Информацию о порядке подачи и рассмотрения жалобы граждане (их представители) могут получить:</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109(1) введен </w:t>
      </w:r>
      <w:hyperlink r:id="rId11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Гражданин (его представитель) может обратиться с жалобой, в том числе в следующих случаях:</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Жалоба может быть подана в письменной форме на бумажном носителе, в электронной форме одним из следующих способов:</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лично по адресу: 664073, Иркутская область, г. Иркутск, ул. Канадзавы, 2; телефон (факс): (3952) 33-33-31;</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по адресу: 664073, Иркутская область, г. Иркутск, ул. Канадзавы, 2;</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личном приеме обратившийся гражданин предъявляет документ, удостоверяющий его личность.</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Жалоба должна содержать:</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рассмотрении жалобы: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обеспечивается объективное, всестороннее и своевременное рассмотрение жалоб, в </w:t>
      </w:r>
      <w:r>
        <w:rPr>
          <w:rFonts w:ascii="Calibri" w:hAnsi="Calibri" w:cs="Calibri"/>
        </w:rPr>
        <w:lastRenderedPageBreak/>
        <w:t>случае необходимости - с участием гражданина (его представителя), направившего жалобу;</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Основания приостановления рассмотрения жалобы, направленной в министерство, не предусмотрены.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Случаи, в которых ответ на жалобу не дается: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57" w:name="Par666"/>
      <w:bookmarkEnd w:id="57"/>
      <w:r>
        <w:rPr>
          <w:rFonts w:ascii="Calibri" w:hAnsi="Calibri" w:cs="Calibri"/>
        </w:rPr>
        <w:t>122. По результатам рассмотрения жалобы министерство принимает одно из следующих решений:</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Не позднее дня, следующего за днем принятия решения, указанного в </w:t>
      </w:r>
      <w:hyperlink w:anchor="Par666" w:history="1">
        <w:r>
          <w:rPr>
            <w:rFonts w:ascii="Calibri" w:hAnsi="Calibri" w:cs="Calibri"/>
            <w:color w:val="0000FF"/>
          </w:rPr>
          <w:t>пункте 122</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ответе по результатам рассмотрения жалобы указываются: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Основаниями отказа в удовлетворении жалобы являются:</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вступившего в законную силу решения суда, арбитражного суда по жалобе о том </w:t>
      </w:r>
      <w:r>
        <w:rPr>
          <w:rFonts w:ascii="Calibri" w:hAnsi="Calibri" w:cs="Calibri"/>
        </w:rPr>
        <w:lastRenderedPageBreak/>
        <w:t>же предмете и по тем же основаниям;</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125(1). Решение, принятое по результатам рассмотрения жалобы, может быть обжаловано в порядке, установленном законодательством.</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125(1) введен </w:t>
      </w:r>
      <w:hyperlink r:id="rId12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28.08.2013 N 178-мпр)</w:t>
      </w: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right"/>
        <w:outlineLvl w:val="1"/>
        <w:rPr>
          <w:rFonts w:ascii="Calibri" w:hAnsi="Calibri" w:cs="Calibri"/>
        </w:rPr>
      </w:pPr>
      <w:bookmarkStart w:id="58" w:name="Par695"/>
      <w:bookmarkEnd w:id="58"/>
      <w:r>
        <w:rPr>
          <w:rFonts w:ascii="Calibri" w:hAnsi="Calibri" w:cs="Calibri"/>
        </w:rPr>
        <w:t>Приложение 1</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 опекуну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на заключение, попечителю - на дачу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согласия на заключение договора о передаче</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подопечного в пользование на срок</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более чем пять лет при наличии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обстоятельств, свидетельствующих об особой</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выгоде такого договора, если федеральным</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законом не установлен иной предельный срок"</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bookmarkStart w:id="59" w:name="Par707"/>
      <w:bookmarkEnd w:id="59"/>
      <w:r>
        <w:rPr>
          <w:rFonts w:ascii="Calibri" w:hAnsi="Calibri" w:cs="Calibri"/>
        </w:rPr>
        <w:t>ТЕРРИТОРИАЛЬНЫЕ ПОДРАЗДЕЛЕНИЯ (УПРАВЛЕНИЯ) МИНИСТЕРСТВА</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от 28.08.2013 N 178-мпр)</w:t>
      </w:r>
    </w:p>
    <w:p w:rsidR="000A47E7" w:rsidRDefault="000A47E7">
      <w:pPr>
        <w:widowControl w:val="0"/>
        <w:autoSpaceDE w:val="0"/>
        <w:autoSpaceDN w:val="0"/>
        <w:adjustRightInd w:val="0"/>
        <w:spacing w:after="0" w:line="240" w:lineRule="auto"/>
        <w:jc w:val="center"/>
        <w:rPr>
          <w:rFonts w:ascii="Calibri" w:hAnsi="Calibri" w:cs="Calibri"/>
        </w:rPr>
        <w:sectPr w:rsidR="000A47E7">
          <w:pgSz w:w="11905" w:h="16838"/>
          <w:pgMar w:top="1134" w:right="850" w:bottom="1134" w:left="1701" w:header="720" w:footer="720" w:gutter="0"/>
          <w:cols w:space="720"/>
          <w:noEndnote/>
        </w:sectPr>
      </w:pPr>
    </w:p>
    <w:p w:rsidR="000A47E7" w:rsidRDefault="000A47E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25"/>
        <w:gridCol w:w="3288"/>
        <w:gridCol w:w="2324"/>
      </w:tblGrid>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664003,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664007,</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665813,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666391,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669120,</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666904,</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665708,</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666402,</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666322,</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665388,</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666703,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666505,</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Казачинско-Ленский район, р.п. Магистральный,</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Куйтунскому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665302,</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 xml:space="preserve">Иркутская область, Куйтунский </w:t>
            </w:r>
            <w:r>
              <w:rPr>
                <w:rFonts w:ascii="Calibri" w:hAnsi="Calibri" w:cs="Calibri"/>
              </w:rPr>
              <w:lastRenderedPageBreak/>
              <w:t>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(39536) 5-19-11, 5-14-69</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665653,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г. Железногорск-Илимский, 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665106,</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666130,</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с. Еланцы, 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665900,</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665003,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666684,</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Усолье-Сибирское и Усольскому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665452,</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г. Усолье-Сибирское,</w:t>
            </w:r>
          </w:p>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(39543) 603-10, 632-94</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Усть-Удинскому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666352,</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665413,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665513,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Чунский 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666811,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 пос. Мама,</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666034,</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666611,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665253,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666203,</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669001,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 п. Усть-Ордынский,</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669201,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с. Оса, 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666781,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666304,</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Аларскому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669452,</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 xml:space="preserve">Иркутская область, Аларский </w:t>
            </w:r>
            <w:r>
              <w:rPr>
                <w:rFonts w:ascii="Calibri" w:hAnsi="Calibri" w:cs="Calibri"/>
              </w:rPr>
              <w:lastRenderedPageBreak/>
              <w:t>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lastRenderedPageBreak/>
              <w:t>(39564) 371-39, 372-39</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Боханскому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669311,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 Бохан, 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0A47E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669401,</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47E7" w:rsidRDefault="000A47E7">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right"/>
        <w:outlineLvl w:val="1"/>
        <w:rPr>
          <w:rFonts w:ascii="Calibri" w:hAnsi="Calibri" w:cs="Calibri"/>
        </w:rPr>
      </w:pPr>
      <w:bookmarkStart w:id="60" w:name="Par936"/>
      <w:bookmarkEnd w:id="60"/>
      <w:r>
        <w:rPr>
          <w:rFonts w:ascii="Calibri" w:hAnsi="Calibri" w:cs="Calibri"/>
        </w:rPr>
        <w:t>Приложение 2</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 опекуну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на заключение, попечителю - на дачу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согласия на заключение договора о передаче</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подопечного в пользование на срок</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более чем пять лет при наличии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обстоятельств, свидетельствующих об особой</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выгоде такого договора, если федеральным</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законом не установлен иной предельный срок"</w:t>
      </w:r>
    </w:p>
    <w:p w:rsidR="000A47E7" w:rsidRDefault="000A47E7">
      <w:pPr>
        <w:widowControl w:val="0"/>
        <w:autoSpaceDE w:val="0"/>
        <w:autoSpaceDN w:val="0"/>
        <w:adjustRightInd w:val="0"/>
        <w:spacing w:after="0" w:line="240" w:lineRule="auto"/>
        <w:jc w:val="right"/>
        <w:rPr>
          <w:rFonts w:ascii="Calibri" w:hAnsi="Calibri" w:cs="Calibri"/>
        </w:rPr>
        <w:sectPr w:rsidR="000A47E7">
          <w:pgSz w:w="16838" w:h="11905" w:orient="landscape"/>
          <w:pgMar w:top="1701" w:right="1134" w:bottom="850" w:left="1134" w:header="720" w:footer="720" w:gutter="0"/>
          <w:cols w:space="720"/>
          <w:noEndnote/>
        </w:sect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pStyle w:val="ConsPlusNonformat"/>
      </w:pPr>
      <w:bookmarkStart w:id="61" w:name="Par948"/>
      <w:bookmarkEnd w:id="61"/>
      <w:r>
        <w:t xml:space="preserve">                               РАСПОРЯЖЕНИЕ</w:t>
      </w:r>
    </w:p>
    <w:p w:rsidR="000A47E7" w:rsidRDefault="000A47E7">
      <w:pPr>
        <w:pStyle w:val="ConsPlusNonformat"/>
      </w:pPr>
    </w:p>
    <w:p w:rsidR="000A47E7" w:rsidRDefault="000A47E7">
      <w:pPr>
        <w:pStyle w:val="ConsPlusNonformat"/>
      </w:pPr>
      <w:r>
        <w:t xml:space="preserve">    Дата, номер.</w:t>
      </w:r>
    </w:p>
    <w:p w:rsidR="000A47E7" w:rsidRDefault="000A47E7">
      <w:pPr>
        <w:pStyle w:val="ConsPlusNonformat"/>
      </w:pPr>
    </w:p>
    <w:p w:rsidR="000A47E7" w:rsidRDefault="000A47E7">
      <w:pPr>
        <w:pStyle w:val="ConsPlusNonformat"/>
      </w:pPr>
      <w:r>
        <w:t xml:space="preserve">    "О даче предварительного разрешения  опекуну</w:t>
      </w:r>
    </w:p>
    <w:p w:rsidR="000A47E7" w:rsidRDefault="000A47E7">
      <w:pPr>
        <w:pStyle w:val="ConsPlusNonformat"/>
      </w:pPr>
      <w:r>
        <w:t xml:space="preserve">    на заключение, попечителю - на дачу согласия</w:t>
      </w:r>
    </w:p>
    <w:p w:rsidR="000A47E7" w:rsidRDefault="000A47E7">
      <w:pPr>
        <w:pStyle w:val="ConsPlusNonformat"/>
      </w:pPr>
      <w:r>
        <w:t xml:space="preserve">    на заключение договора  о передаче имущества</w:t>
      </w:r>
    </w:p>
    <w:p w:rsidR="000A47E7" w:rsidRDefault="000A47E7">
      <w:pPr>
        <w:pStyle w:val="ConsPlusNonformat"/>
      </w:pPr>
      <w:r>
        <w:t xml:space="preserve">    подопечного в пользование"</w:t>
      </w:r>
    </w:p>
    <w:p w:rsidR="000A47E7" w:rsidRDefault="000A47E7">
      <w:pPr>
        <w:pStyle w:val="ConsPlusNonformat"/>
      </w:pPr>
    </w:p>
    <w:p w:rsidR="000A47E7" w:rsidRDefault="000A47E7">
      <w:pPr>
        <w:pStyle w:val="ConsPlusNonformat"/>
      </w:pPr>
      <w:r>
        <w:t xml:space="preserve">    Рассмотрев заявление гр. ______________________________________________</w:t>
      </w:r>
    </w:p>
    <w:p w:rsidR="000A47E7" w:rsidRDefault="000A47E7">
      <w:pPr>
        <w:pStyle w:val="ConsPlusNonformat"/>
      </w:pPr>
      <w:r>
        <w:t>о  выдаче  предварительного  разрешения  на  заключение договора о передаче</w:t>
      </w:r>
    </w:p>
    <w:p w:rsidR="000A47E7" w:rsidRDefault="000A47E7">
      <w:pPr>
        <w:pStyle w:val="ConsPlusNonformat"/>
      </w:pPr>
      <w:r>
        <w:t>имущества подопечного _____________________________________________________</w:t>
      </w:r>
    </w:p>
    <w:p w:rsidR="000A47E7" w:rsidRDefault="000A47E7">
      <w:pPr>
        <w:pStyle w:val="ConsPlusNonformat"/>
      </w:pPr>
      <w:r>
        <w:t xml:space="preserve">                          (Ф.И.О. полностью, число, месяц, год рождения)</w:t>
      </w:r>
    </w:p>
    <w:p w:rsidR="000A47E7" w:rsidRDefault="000A47E7">
      <w:pPr>
        <w:pStyle w:val="ConsPlusNonformat"/>
      </w:pPr>
    </w:p>
    <w:p w:rsidR="000A47E7" w:rsidRDefault="000A47E7">
      <w:pPr>
        <w:pStyle w:val="ConsPlusNonformat"/>
      </w:pPr>
      <w:r>
        <w:t>в  пользование,  в целях защиты прав и интересов, представленные документы,</w:t>
      </w:r>
    </w:p>
    <w:p w:rsidR="000A47E7" w:rsidRDefault="000A47E7">
      <w:pPr>
        <w:pStyle w:val="ConsPlusNonformat"/>
      </w:pPr>
      <w:r>
        <w:t xml:space="preserve">руководствуясь   </w:t>
      </w:r>
      <w:hyperlink r:id="rId122" w:history="1">
        <w:r>
          <w:rPr>
            <w:color w:val="0000FF"/>
          </w:rPr>
          <w:t>статьями   26</w:t>
        </w:r>
      </w:hyperlink>
      <w:r>
        <w:t xml:space="preserve">,  </w:t>
      </w:r>
      <w:hyperlink r:id="rId123" w:history="1">
        <w:r>
          <w:rPr>
            <w:color w:val="0000FF"/>
          </w:rPr>
          <w:t>28</w:t>
        </w:r>
      </w:hyperlink>
      <w:r>
        <w:t xml:space="preserve">,  </w:t>
      </w:r>
      <w:hyperlink r:id="rId124" w:history="1">
        <w:r>
          <w:rPr>
            <w:color w:val="0000FF"/>
          </w:rPr>
          <w:t>37</w:t>
        </w:r>
      </w:hyperlink>
      <w:r>
        <w:t xml:space="preserve">  Гражданского  кодекса  Российской</w:t>
      </w:r>
    </w:p>
    <w:p w:rsidR="000A47E7" w:rsidRDefault="000A47E7">
      <w:pPr>
        <w:pStyle w:val="ConsPlusNonformat"/>
      </w:pPr>
      <w:r>
        <w:t xml:space="preserve">Федерации,  Федеральным  </w:t>
      </w:r>
      <w:hyperlink r:id="rId125" w:history="1">
        <w:r>
          <w:rPr>
            <w:color w:val="0000FF"/>
          </w:rPr>
          <w:t>законом</w:t>
        </w:r>
      </w:hyperlink>
      <w:r>
        <w:t xml:space="preserve"> от 24 апреля 2008 года N 48-ФЗ "Об опеке и</w:t>
      </w:r>
    </w:p>
    <w:p w:rsidR="000A47E7" w:rsidRDefault="000A47E7">
      <w:pPr>
        <w:pStyle w:val="ConsPlusNonformat"/>
      </w:pPr>
      <w:r>
        <w:t>попечительстве",   Положением   об   управлении   министерства  социального</w:t>
      </w:r>
    </w:p>
    <w:p w:rsidR="000A47E7" w:rsidRDefault="000A47E7">
      <w:pPr>
        <w:pStyle w:val="ConsPlusNonformat"/>
      </w:pPr>
      <w:r>
        <w:t>развития, опеки и попечительства Иркутской области по ____________________,</w:t>
      </w:r>
    </w:p>
    <w:p w:rsidR="000A47E7" w:rsidRDefault="000A47E7">
      <w:pPr>
        <w:pStyle w:val="ConsPlusNonformat"/>
      </w:pPr>
      <w:r>
        <w:t>утвержденным   приказом   министерства   социального   развития,   опеки  и</w:t>
      </w:r>
    </w:p>
    <w:p w:rsidR="000A47E7" w:rsidRDefault="000A47E7">
      <w:pPr>
        <w:pStyle w:val="ConsPlusNonformat"/>
      </w:pPr>
      <w:r>
        <w:t>попечительства Иркутской области от ____________________ N _______________,</w:t>
      </w:r>
    </w:p>
    <w:p w:rsidR="000A47E7" w:rsidRDefault="000A47E7">
      <w:pPr>
        <w:pStyle w:val="ConsPlusNonformat"/>
      </w:pPr>
      <w:r>
        <w:t xml:space="preserve">    1. Дать предварительное разрешение опекуну (попечителю) _______________</w:t>
      </w:r>
    </w:p>
    <w:p w:rsidR="000A47E7" w:rsidRDefault="000A47E7">
      <w:pPr>
        <w:pStyle w:val="ConsPlusNonformat"/>
      </w:pPr>
      <w:r>
        <w:t>__________________________________________________________________________,</w:t>
      </w:r>
    </w:p>
    <w:p w:rsidR="000A47E7" w:rsidRDefault="000A47E7">
      <w:pPr>
        <w:pStyle w:val="ConsPlusNonformat"/>
      </w:pPr>
      <w:r>
        <w:t xml:space="preserve">              (Ф.И.О. полностью, число, месяц, год рождения)</w:t>
      </w:r>
    </w:p>
    <w:p w:rsidR="000A47E7" w:rsidRDefault="000A47E7">
      <w:pPr>
        <w:pStyle w:val="ConsPlusNonformat"/>
      </w:pPr>
    </w:p>
    <w:p w:rsidR="000A47E7" w:rsidRDefault="000A47E7">
      <w:pPr>
        <w:pStyle w:val="ConsPlusNonformat"/>
      </w:pPr>
      <w:r>
        <w:t>действующему от имени и в интересах подопечного(ой) _______________________</w:t>
      </w:r>
    </w:p>
    <w:p w:rsidR="000A47E7" w:rsidRDefault="000A47E7">
      <w:pPr>
        <w:pStyle w:val="ConsPlusNonformat"/>
      </w:pPr>
      <w:r>
        <w:t>__________________________________________________________________________,</w:t>
      </w:r>
    </w:p>
    <w:p w:rsidR="000A47E7" w:rsidRDefault="000A47E7">
      <w:pPr>
        <w:pStyle w:val="ConsPlusNonformat"/>
      </w:pPr>
      <w:r>
        <w:t xml:space="preserve">              (Ф.И.О. полностью, число, месяц, год рождения)</w:t>
      </w:r>
    </w:p>
    <w:p w:rsidR="000A47E7" w:rsidRDefault="000A47E7">
      <w:pPr>
        <w:pStyle w:val="ConsPlusNonformat"/>
      </w:pPr>
    </w:p>
    <w:p w:rsidR="000A47E7" w:rsidRDefault="000A47E7">
      <w:pPr>
        <w:pStyle w:val="ConsPlusNonformat"/>
      </w:pPr>
      <w:r>
        <w:t>на заключение договора (на дачу согласия на заключение договора) о передаче</w:t>
      </w:r>
    </w:p>
    <w:p w:rsidR="000A47E7" w:rsidRDefault="000A47E7">
      <w:pPr>
        <w:pStyle w:val="ConsPlusNonformat"/>
      </w:pPr>
      <w:r>
        <w:t>имущества подопечного: ___________________________________________________,</w:t>
      </w:r>
    </w:p>
    <w:p w:rsidR="000A47E7" w:rsidRDefault="000A47E7">
      <w:pPr>
        <w:pStyle w:val="ConsPlusNonformat"/>
      </w:pPr>
      <w:r>
        <w:t xml:space="preserve">                                         (состав имущества)</w:t>
      </w:r>
    </w:p>
    <w:p w:rsidR="000A47E7" w:rsidRDefault="000A47E7">
      <w:pPr>
        <w:pStyle w:val="ConsPlusNonformat"/>
      </w:pPr>
    </w:p>
    <w:p w:rsidR="000A47E7" w:rsidRDefault="000A47E7">
      <w:pPr>
        <w:pStyle w:val="ConsPlusNonformat"/>
      </w:pPr>
      <w:r>
        <w:t>в пользование, на период с _______________________ по ____________________.</w:t>
      </w:r>
    </w:p>
    <w:p w:rsidR="000A47E7" w:rsidRDefault="000A47E7">
      <w:pPr>
        <w:pStyle w:val="ConsPlusNonformat"/>
      </w:pPr>
      <w:r>
        <w:t xml:space="preserve">    2. Опекуну ____________________ представить в отдел ___________________</w:t>
      </w:r>
    </w:p>
    <w:p w:rsidR="000A47E7" w:rsidRDefault="000A47E7">
      <w:pPr>
        <w:pStyle w:val="ConsPlusNonformat"/>
      </w:pPr>
      <w:r>
        <w:t xml:space="preserve">                 (Ф.И.О. опекуна)</w:t>
      </w:r>
    </w:p>
    <w:p w:rsidR="000A47E7" w:rsidRDefault="000A47E7">
      <w:pPr>
        <w:pStyle w:val="ConsPlusNonformat"/>
      </w:pPr>
    </w:p>
    <w:p w:rsidR="000A47E7" w:rsidRDefault="000A47E7">
      <w:pPr>
        <w:pStyle w:val="ConsPlusNonformat"/>
      </w:pPr>
      <w:r>
        <w:t>управления   министерства  социального  развития,  опеки  и  попечительства</w:t>
      </w:r>
    </w:p>
    <w:p w:rsidR="000A47E7" w:rsidRDefault="000A47E7">
      <w:pPr>
        <w:pStyle w:val="ConsPlusNonformat"/>
      </w:pPr>
      <w:r>
        <w:t>Иркутской области по _________________________ договор о передаче имущества</w:t>
      </w:r>
    </w:p>
    <w:p w:rsidR="000A47E7" w:rsidRDefault="000A47E7">
      <w:pPr>
        <w:pStyle w:val="ConsPlusNonformat"/>
      </w:pPr>
      <w:r>
        <w:t>подопечного в пользование в месячный срок со дня подписания.</w:t>
      </w:r>
    </w:p>
    <w:p w:rsidR="000A47E7" w:rsidRDefault="000A47E7">
      <w:pPr>
        <w:pStyle w:val="ConsPlusNonformat"/>
      </w:pPr>
      <w:r>
        <w:t xml:space="preserve">    3. Контроль   за   исполнением   настоящего   распоряжения возложить на</w:t>
      </w:r>
    </w:p>
    <w:p w:rsidR="000A47E7" w:rsidRDefault="000A47E7">
      <w:pPr>
        <w:pStyle w:val="ConsPlusNonformat"/>
      </w:pPr>
      <w:r>
        <w:t>__________________________________________________________________________.</w:t>
      </w:r>
    </w:p>
    <w:p w:rsidR="000A47E7" w:rsidRDefault="000A47E7">
      <w:pPr>
        <w:pStyle w:val="ConsPlusNonformat"/>
      </w:pPr>
    </w:p>
    <w:p w:rsidR="000A47E7" w:rsidRDefault="000A47E7">
      <w:pPr>
        <w:pStyle w:val="ConsPlusNonformat"/>
      </w:pPr>
      <w:r>
        <w:t>Начальник управления</w:t>
      </w:r>
    </w:p>
    <w:p w:rsidR="000A47E7" w:rsidRDefault="000A47E7">
      <w:pPr>
        <w:pStyle w:val="ConsPlusNonformat"/>
      </w:pPr>
      <w:r>
        <w:t>министерства социального развития,</w:t>
      </w:r>
    </w:p>
    <w:p w:rsidR="000A47E7" w:rsidRDefault="000A47E7">
      <w:pPr>
        <w:pStyle w:val="ConsPlusNonformat"/>
      </w:pPr>
      <w:r>
        <w:t>опеки и попечительства Иркутской области</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right"/>
        <w:outlineLvl w:val="1"/>
        <w:rPr>
          <w:rFonts w:ascii="Calibri" w:hAnsi="Calibri" w:cs="Calibri"/>
        </w:rPr>
      </w:pPr>
      <w:bookmarkStart w:id="62" w:name="Par999"/>
      <w:bookmarkEnd w:id="62"/>
      <w:r>
        <w:rPr>
          <w:rFonts w:ascii="Calibri" w:hAnsi="Calibri" w:cs="Calibri"/>
        </w:rPr>
        <w:t>Приложение 3</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 опекуну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на заключение, попечителю - на дачу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согласия на заключение договора о передаче</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подопечного в пользование на срок</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более чем пять лет при наличии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обстоятельств, свидетельствующих об особой</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выгоде такого договора, если федеральным</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законом не установлен иной предельный срок"</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pStyle w:val="ConsPlusNonformat"/>
      </w:pPr>
      <w:r>
        <w:t xml:space="preserve">                                        Начальнику  управления министерства</w:t>
      </w:r>
    </w:p>
    <w:p w:rsidR="000A47E7" w:rsidRDefault="000A47E7">
      <w:pPr>
        <w:pStyle w:val="ConsPlusNonformat"/>
      </w:pPr>
      <w:r>
        <w:t xml:space="preserve">                                        социального   развития,   опеки   и</w:t>
      </w:r>
    </w:p>
    <w:p w:rsidR="000A47E7" w:rsidRDefault="000A47E7">
      <w:pPr>
        <w:pStyle w:val="ConsPlusNonformat"/>
      </w:pPr>
      <w:r>
        <w:t xml:space="preserve">                                        попечительства Иркутской области по</w:t>
      </w:r>
    </w:p>
    <w:p w:rsidR="000A47E7" w:rsidRDefault="000A47E7">
      <w:pPr>
        <w:pStyle w:val="ConsPlusNonformat"/>
      </w:pPr>
      <w:r>
        <w:t xml:space="preserve">                                        ___________________________________</w:t>
      </w:r>
    </w:p>
    <w:p w:rsidR="000A47E7" w:rsidRDefault="000A47E7">
      <w:pPr>
        <w:pStyle w:val="ConsPlusNonformat"/>
      </w:pPr>
      <w:r>
        <w:t xml:space="preserve">                                        ___________________________________</w:t>
      </w:r>
    </w:p>
    <w:p w:rsidR="000A47E7" w:rsidRDefault="000A47E7">
      <w:pPr>
        <w:pStyle w:val="ConsPlusNonformat"/>
      </w:pPr>
      <w:r>
        <w:t xml:space="preserve">                                          (Ф.И.О. начальника управления)</w:t>
      </w:r>
    </w:p>
    <w:p w:rsidR="000A47E7" w:rsidRDefault="000A47E7">
      <w:pPr>
        <w:pStyle w:val="ConsPlusNonformat"/>
      </w:pPr>
    </w:p>
    <w:p w:rsidR="000A47E7" w:rsidRDefault="000A47E7">
      <w:pPr>
        <w:pStyle w:val="ConsPlusNonformat"/>
      </w:pPr>
      <w:r>
        <w:t xml:space="preserve">                                        от _______________________________,</w:t>
      </w:r>
    </w:p>
    <w:p w:rsidR="000A47E7" w:rsidRDefault="000A47E7">
      <w:pPr>
        <w:pStyle w:val="ConsPlusNonformat"/>
      </w:pPr>
      <w:r>
        <w:t xml:space="preserve">                                                (Ф.И.О., год рождения)</w:t>
      </w:r>
    </w:p>
    <w:p w:rsidR="000A47E7" w:rsidRDefault="000A47E7">
      <w:pPr>
        <w:pStyle w:val="ConsPlusNonformat"/>
      </w:pPr>
    </w:p>
    <w:p w:rsidR="000A47E7" w:rsidRDefault="000A47E7">
      <w:pPr>
        <w:pStyle w:val="ConsPlusNonformat"/>
      </w:pPr>
      <w:r>
        <w:t xml:space="preserve">                                        проживающего по адресу: ___________</w:t>
      </w:r>
    </w:p>
    <w:p w:rsidR="000A47E7" w:rsidRDefault="000A47E7">
      <w:pPr>
        <w:pStyle w:val="ConsPlusNonformat"/>
      </w:pPr>
      <w:r>
        <w:t xml:space="preserve">                                        __________________________________,</w:t>
      </w:r>
    </w:p>
    <w:p w:rsidR="000A47E7" w:rsidRDefault="000A47E7">
      <w:pPr>
        <w:pStyle w:val="ConsPlusNonformat"/>
      </w:pPr>
      <w:r>
        <w:t xml:space="preserve">                                        имеющего   регистрацию   по   месту</w:t>
      </w:r>
    </w:p>
    <w:p w:rsidR="000A47E7" w:rsidRDefault="000A47E7">
      <w:pPr>
        <w:pStyle w:val="ConsPlusNonformat"/>
      </w:pPr>
      <w:r>
        <w:t xml:space="preserve">                                        жительства по адресу: _____________</w:t>
      </w:r>
    </w:p>
    <w:p w:rsidR="000A47E7" w:rsidRDefault="000A47E7">
      <w:pPr>
        <w:pStyle w:val="ConsPlusNonformat"/>
      </w:pPr>
      <w:r>
        <w:t xml:space="preserve">                                        __________________________________,</w:t>
      </w:r>
    </w:p>
    <w:p w:rsidR="000A47E7" w:rsidRDefault="000A47E7">
      <w:pPr>
        <w:pStyle w:val="ConsPlusNonformat"/>
      </w:pPr>
      <w:r>
        <w:t xml:space="preserve">                                        паспорт: __________________________</w:t>
      </w:r>
    </w:p>
    <w:p w:rsidR="000A47E7" w:rsidRDefault="000A47E7">
      <w:pPr>
        <w:pStyle w:val="ConsPlusNonformat"/>
      </w:pPr>
      <w:r>
        <w:t xml:space="preserve">                                                   (серия, номер, кем,</w:t>
      </w:r>
    </w:p>
    <w:p w:rsidR="000A47E7" w:rsidRDefault="000A47E7">
      <w:pPr>
        <w:pStyle w:val="ConsPlusNonformat"/>
      </w:pPr>
      <w:r>
        <w:t xml:space="preserve">                                                       когда выдан)</w:t>
      </w:r>
    </w:p>
    <w:p w:rsidR="000A47E7" w:rsidRDefault="000A47E7">
      <w:pPr>
        <w:pStyle w:val="ConsPlusNonformat"/>
      </w:pPr>
    </w:p>
    <w:p w:rsidR="000A47E7" w:rsidRDefault="000A47E7">
      <w:pPr>
        <w:pStyle w:val="ConsPlusNonformat"/>
      </w:pPr>
      <w:r>
        <w:t xml:space="preserve">                                        Контактный телефон ________________</w:t>
      </w:r>
    </w:p>
    <w:p w:rsidR="000A47E7" w:rsidRDefault="000A47E7">
      <w:pPr>
        <w:pStyle w:val="ConsPlusNonformat"/>
      </w:pPr>
    </w:p>
    <w:p w:rsidR="000A47E7" w:rsidRDefault="000A47E7">
      <w:pPr>
        <w:pStyle w:val="ConsPlusNonformat"/>
      </w:pPr>
      <w:bookmarkStart w:id="63" w:name="Par1032"/>
      <w:bookmarkEnd w:id="63"/>
      <w:r>
        <w:t xml:space="preserve">                                 ЗАЯВЛЕНИЕ</w:t>
      </w:r>
    </w:p>
    <w:p w:rsidR="000A47E7" w:rsidRDefault="000A47E7">
      <w:pPr>
        <w:pStyle w:val="ConsPlusNonformat"/>
      </w:pPr>
    </w:p>
    <w:p w:rsidR="000A47E7" w:rsidRDefault="000A47E7">
      <w:pPr>
        <w:pStyle w:val="ConsPlusNonformat"/>
      </w:pPr>
      <w:r>
        <w:t xml:space="preserve">     Я, __________________________________________________________________,</w:t>
      </w:r>
    </w:p>
    <w:p w:rsidR="000A47E7" w:rsidRDefault="000A47E7">
      <w:pPr>
        <w:pStyle w:val="ConsPlusNonformat"/>
      </w:pPr>
      <w:r>
        <w:t xml:space="preserve">                               (Ф.И.О. полностью)</w:t>
      </w:r>
    </w:p>
    <w:p w:rsidR="000A47E7" w:rsidRDefault="000A47E7">
      <w:pPr>
        <w:pStyle w:val="ConsPlusNonformat"/>
      </w:pPr>
    </w:p>
    <w:p w:rsidR="000A47E7" w:rsidRDefault="000A47E7">
      <w:pPr>
        <w:pStyle w:val="ConsPlusNonformat"/>
      </w:pPr>
      <w:r>
        <w:t>являюсь опекуном (попечителем) ___________________________________________,</w:t>
      </w:r>
    </w:p>
    <w:p w:rsidR="000A47E7" w:rsidRDefault="000A47E7">
      <w:pPr>
        <w:pStyle w:val="ConsPlusNonformat"/>
      </w:pPr>
      <w:r>
        <w:t xml:space="preserve">                                    (Ф.И.О. полностью, дата рождения)</w:t>
      </w:r>
    </w:p>
    <w:p w:rsidR="000A47E7" w:rsidRDefault="000A47E7">
      <w:pPr>
        <w:pStyle w:val="ConsPlusNonformat"/>
      </w:pPr>
    </w:p>
    <w:p w:rsidR="000A47E7" w:rsidRDefault="000A47E7">
      <w:pPr>
        <w:pStyle w:val="ConsPlusNonformat"/>
      </w:pPr>
      <w:r>
        <w:t>проживающего(ей) по адресу: ______________________________________________,</w:t>
      </w:r>
    </w:p>
    <w:p w:rsidR="000A47E7" w:rsidRDefault="000A47E7">
      <w:pPr>
        <w:pStyle w:val="ConsPlusNonformat"/>
      </w:pPr>
      <w:r>
        <w:t>в целях защиты его (ее) прав и интересов, прошу (нужное отметить):</w:t>
      </w:r>
    </w:p>
    <w:p w:rsidR="000A47E7" w:rsidRDefault="000A47E7">
      <w:pPr>
        <w:pStyle w:val="ConsPlusNonformat"/>
      </w:pPr>
      <w:r>
        <w:t xml:space="preserve">    1) дать разрешение на заключение договора о передаче имущества ________</w:t>
      </w:r>
    </w:p>
    <w:p w:rsidR="000A47E7" w:rsidRDefault="000A47E7">
      <w:pPr>
        <w:pStyle w:val="ConsPlusNonformat"/>
      </w:pPr>
      <w:r>
        <w:t>___________________________________________________________________________</w:t>
      </w:r>
    </w:p>
    <w:p w:rsidR="000A47E7" w:rsidRDefault="000A47E7">
      <w:pPr>
        <w:pStyle w:val="ConsPlusNonformat"/>
      </w:pPr>
      <w:r>
        <w:t>подопечного в пользование, на период с __________________ по _____________,</w:t>
      </w:r>
    </w:p>
    <w:p w:rsidR="000A47E7" w:rsidRDefault="000A47E7">
      <w:pPr>
        <w:pStyle w:val="ConsPlusNonformat"/>
      </w:pPr>
      <w:r>
        <w:t>принадлежащего подопечному ________________________________________________</w:t>
      </w:r>
    </w:p>
    <w:p w:rsidR="000A47E7" w:rsidRDefault="000A47E7">
      <w:pPr>
        <w:pStyle w:val="ConsPlusNonformat"/>
      </w:pPr>
      <w:r>
        <w:t xml:space="preserve">                                  (Ф.И.О. полностью, дата рождения)</w:t>
      </w:r>
    </w:p>
    <w:p w:rsidR="000A47E7" w:rsidRDefault="000A47E7">
      <w:pPr>
        <w:pStyle w:val="ConsPlusNonformat"/>
      </w:pPr>
    </w:p>
    <w:p w:rsidR="000A47E7" w:rsidRDefault="000A47E7">
      <w:pPr>
        <w:pStyle w:val="ConsPlusNonformat"/>
      </w:pPr>
      <w:r>
        <w:t>(указать  обстоятельства,  свидетельствующие  об особой выгоде договора для</w:t>
      </w:r>
    </w:p>
    <w:p w:rsidR="000A47E7" w:rsidRDefault="000A47E7">
      <w:pPr>
        <w:pStyle w:val="ConsPlusNonformat"/>
      </w:pPr>
      <w:r>
        <w:t>подопечного).</w:t>
      </w:r>
    </w:p>
    <w:p w:rsidR="000A47E7" w:rsidRDefault="000A47E7">
      <w:pPr>
        <w:pStyle w:val="ConsPlusNonformat"/>
      </w:pPr>
      <w:r>
        <w:t xml:space="preserve">    Я, ___________________________________________________________________,</w:t>
      </w:r>
    </w:p>
    <w:p w:rsidR="000A47E7" w:rsidRDefault="000A47E7">
      <w:pPr>
        <w:pStyle w:val="ConsPlusNonformat"/>
      </w:pPr>
      <w:r>
        <w:t>являюсь подопечным _______________________________________________________,</w:t>
      </w:r>
    </w:p>
    <w:p w:rsidR="000A47E7" w:rsidRDefault="000A47E7">
      <w:pPr>
        <w:pStyle w:val="ConsPlusNonformat"/>
      </w:pPr>
      <w:r>
        <w:t xml:space="preserve">                                      (Ф.И.О. опекуна)</w:t>
      </w:r>
    </w:p>
    <w:p w:rsidR="000A47E7" w:rsidRDefault="000A47E7">
      <w:pPr>
        <w:pStyle w:val="ConsPlusNonformat"/>
      </w:pPr>
    </w:p>
    <w:p w:rsidR="000A47E7" w:rsidRDefault="000A47E7">
      <w:pPr>
        <w:pStyle w:val="ConsPlusNonformat"/>
      </w:pPr>
      <w:r>
        <w:t xml:space="preserve">даю свое согласие на заключение указанного договора </w:t>
      </w:r>
      <w:hyperlink w:anchor="Par1085" w:history="1">
        <w:r>
          <w:rPr>
            <w:color w:val="0000FF"/>
          </w:rPr>
          <w:t>&lt;*&gt;</w:t>
        </w:r>
      </w:hyperlink>
      <w:r>
        <w:t>;</w:t>
      </w:r>
    </w:p>
    <w:p w:rsidR="000A47E7" w:rsidRDefault="000A47E7">
      <w:pPr>
        <w:pStyle w:val="ConsPlusNonformat"/>
      </w:pPr>
      <w:r>
        <w:t xml:space="preserve">    2)  дать  разрешение на дачу согласия на заключение договора о передаче</w:t>
      </w:r>
    </w:p>
    <w:p w:rsidR="000A47E7" w:rsidRDefault="000A47E7">
      <w:pPr>
        <w:pStyle w:val="ConsPlusNonformat"/>
      </w:pPr>
      <w:r>
        <w:t>имущества _________________________________________________________________</w:t>
      </w:r>
    </w:p>
    <w:p w:rsidR="000A47E7" w:rsidRDefault="000A47E7">
      <w:pPr>
        <w:pStyle w:val="ConsPlusNonformat"/>
      </w:pPr>
      <w:r>
        <w:t>подопечного в пользование, на период с _________ по _______, принадлежащего</w:t>
      </w:r>
    </w:p>
    <w:p w:rsidR="000A47E7" w:rsidRDefault="000A47E7">
      <w:pPr>
        <w:pStyle w:val="ConsPlusNonformat"/>
      </w:pPr>
      <w:r>
        <w:t>подопечному _______________________________________________________________</w:t>
      </w:r>
    </w:p>
    <w:p w:rsidR="000A47E7" w:rsidRDefault="000A47E7">
      <w:pPr>
        <w:pStyle w:val="ConsPlusNonformat"/>
      </w:pPr>
      <w:r>
        <w:t xml:space="preserve">                          (Ф.И.О. полностью, дата рождения)</w:t>
      </w:r>
    </w:p>
    <w:p w:rsidR="000A47E7" w:rsidRDefault="000A47E7">
      <w:pPr>
        <w:pStyle w:val="ConsPlusNonformat"/>
      </w:pPr>
    </w:p>
    <w:p w:rsidR="000A47E7" w:rsidRDefault="000A47E7">
      <w:pPr>
        <w:pStyle w:val="ConsPlusNonformat"/>
      </w:pPr>
      <w:r>
        <w:t>(указать  обстоятельства,  свидетельствующие  об особой выгоде договора для</w:t>
      </w:r>
    </w:p>
    <w:p w:rsidR="000A47E7" w:rsidRDefault="000A47E7">
      <w:pPr>
        <w:pStyle w:val="ConsPlusNonformat"/>
      </w:pPr>
      <w:r>
        <w:t>подопечного).</w:t>
      </w:r>
    </w:p>
    <w:p w:rsidR="000A47E7" w:rsidRDefault="000A47E7">
      <w:pPr>
        <w:pStyle w:val="ConsPlusNonformat"/>
      </w:pPr>
    </w:p>
    <w:p w:rsidR="000A47E7" w:rsidRDefault="000A47E7">
      <w:pPr>
        <w:pStyle w:val="ConsPlusNonformat"/>
      </w:pPr>
      <w:r>
        <w:t xml:space="preserve">    К заявлению прилагаю:</w:t>
      </w:r>
    </w:p>
    <w:p w:rsidR="000A47E7" w:rsidRDefault="000A47E7">
      <w:pPr>
        <w:pStyle w:val="ConsPlusNonformat"/>
      </w:pPr>
      <w:r>
        <w:t xml:space="preserve">    1.</w:t>
      </w:r>
    </w:p>
    <w:p w:rsidR="000A47E7" w:rsidRDefault="000A47E7">
      <w:pPr>
        <w:pStyle w:val="ConsPlusNonformat"/>
      </w:pPr>
      <w:r>
        <w:t xml:space="preserve">    2.</w:t>
      </w:r>
    </w:p>
    <w:p w:rsidR="000A47E7" w:rsidRDefault="000A47E7">
      <w:pPr>
        <w:pStyle w:val="ConsPlusNonformat"/>
      </w:pPr>
      <w:r>
        <w:t xml:space="preserve">    3.</w:t>
      </w:r>
    </w:p>
    <w:p w:rsidR="000A47E7" w:rsidRDefault="000A47E7">
      <w:pPr>
        <w:pStyle w:val="ConsPlusNonformat"/>
      </w:pPr>
      <w:r>
        <w:t>____________ ___________________ __________________________________________</w:t>
      </w:r>
    </w:p>
    <w:p w:rsidR="000A47E7" w:rsidRDefault="000A47E7">
      <w:pPr>
        <w:pStyle w:val="ConsPlusNonformat"/>
      </w:pPr>
      <w:r>
        <w:t xml:space="preserve">   (дата)    (подпись заявителя)            (Ф.И.О. заявителя)</w:t>
      </w:r>
    </w:p>
    <w:p w:rsidR="000A47E7" w:rsidRDefault="000A47E7">
      <w:pPr>
        <w:pStyle w:val="ConsPlusNonformat"/>
      </w:pPr>
    </w:p>
    <w:p w:rsidR="000A47E7" w:rsidRDefault="000A47E7">
      <w:pPr>
        <w:pStyle w:val="ConsPlusNonformat"/>
      </w:pPr>
      <w:r>
        <w:lastRenderedPageBreak/>
        <w:t>Подпись гр. ______________________________, сделанную</w:t>
      </w:r>
    </w:p>
    <w:p w:rsidR="000A47E7" w:rsidRDefault="000A47E7">
      <w:pPr>
        <w:pStyle w:val="ConsPlusNonformat"/>
      </w:pPr>
      <w:r>
        <w:t>________ 20_____ года в моем присутствии, удостоверяю</w:t>
      </w:r>
    </w:p>
    <w:p w:rsidR="000A47E7" w:rsidRDefault="000A47E7">
      <w:pPr>
        <w:pStyle w:val="ConsPlusNonformat"/>
      </w:pPr>
      <w:r>
        <w:t>(наименование  должности уполномоченного должностного</w:t>
      </w:r>
    </w:p>
    <w:p w:rsidR="000A47E7" w:rsidRDefault="000A47E7">
      <w:pPr>
        <w:pStyle w:val="ConsPlusNonformat"/>
      </w:pPr>
      <w:r>
        <w:t>лица управления)    ______________________ ________________________________</w:t>
      </w:r>
    </w:p>
    <w:p w:rsidR="000A47E7" w:rsidRDefault="000A47E7">
      <w:pPr>
        <w:pStyle w:val="ConsPlusNonformat"/>
      </w:pPr>
      <w:r>
        <w:t xml:space="preserve">                           (подпись)                   (Ф.И.О.)</w:t>
      </w:r>
    </w:p>
    <w:p w:rsidR="000A47E7" w:rsidRDefault="000A47E7">
      <w:pPr>
        <w:pStyle w:val="ConsPlusNonformat"/>
      </w:pPr>
    </w:p>
    <w:p w:rsidR="000A47E7" w:rsidRDefault="000A47E7">
      <w:pPr>
        <w:pStyle w:val="ConsPlusNonformat"/>
      </w:pPr>
      <w:bookmarkStart w:id="64" w:name="Par1077"/>
      <w:bookmarkEnd w:id="64"/>
      <w:r>
        <w:t xml:space="preserve">                           Расписка-уведомление</w:t>
      </w:r>
    </w:p>
    <w:p w:rsidR="000A47E7" w:rsidRDefault="000A47E7">
      <w:pPr>
        <w:pStyle w:val="ConsPlusNonformat"/>
      </w:pPr>
    </w:p>
    <w:p w:rsidR="000A47E7" w:rsidRDefault="000A47E7">
      <w:pPr>
        <w:pStyle w:val="ConsPlusNonformat"/>
      </w:pPr>
      <w:r>
        <w:t>Дата принятия заявления и документов "_____" ____________________ 20____ г.</w:t>
      </w:r>
    </w:p>
    <w:p w:rsidR="000A47E7" w:rsidRDefault="000A47E7">
      <w:pPr>
        <w:pStyle w:val="ConsPlusNonformat"/>
      </w:pPr>
      <w:r>
        <w:t>Регистрационный N __________________</w:t>
      </w:r>
    </w:p>
    <w:p w:rsidR="000A47E7" w:rsidRDefault="000A47E7">
      <w:pPr>
        <w:pStyle w:val="ConsPlusNonformat"/>
      </w:pPr>
      <w:r>
        <w:t>Должность, Ф.И.О. и подпись лица, принявшего заявление и документы ________</w:t>
      </w:r>
    </w:p>
    <w:p w:rsidR="000A47E7" w:rsidRDefault="000A47E7">
      <w:pPr>
        <w:pStyle w:val="ConsPlusNonformat"/>
      </w:pPr>
      <w:r>
        <w:t>___________________________________________________________________________</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47E7" w:rsidRDefault="000A47E7">
      <w:pPr>
        <w:widowControl w:val="0"/>
        <w:autoSpaceDE w:val="0"/>
        <w:autoSpaceDN w:val="0"/>
        <w:adjustRightInd w:val="0"/>
        <w:spacing w:after="0" w:line="240" w:lineRule="auto"/>
        <w:ind w:firstLine="540"/>
        <w:jc w:val="both"/>
        <w:rPr>
          <w:rFonts w:ascii="Calibri" w:hAnsi="Calibri" w:cs="Calibri"/>
        </w:rPr>
      </w:pPr>
      <w:bookmarkStart w:id="65" w:name="Par1085"/>
      <w:bookmarkEnd w:id="65"/>
      <w:r>
        <w:rPr>
          <w:rFonts w:ascii="Calibri" w:hAnsi="Calibri" w:cs="Calibri"/>
        </w:rPr>
        <w:t>&lt;*&gt; Заполняется несовершеннолетним подопечным, достигшим возраста 10 лет.</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right"/>
        <w:outlineLvl w:val="1"/>
        <w:rPr>
          <w:rFonts w:ascii="Calibri" w:hAnsi="Calibri" w:cs="Calibri"/>
        </w:rPr>
      </w:pPr>
      <w:bookmarkStart w:id="66" w:name="Par1091"/>
      <w:bookmarkEnd w:id="66"/>
      <w:r>
        <w:rPr>
          <w:rFonts w:ascii="Calibri" w:hAnsi="Calibri" w:cs="Calibri"/>
        </w:rPr>
        <w:t>Приложение 4</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 опекуну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на заключение, попечителю - на дачу</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согласия на заключение договора о передаче</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подопечного в пользование на срок</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более чем пять лет при наличии</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обстоятельств, свидетельствующих об особой</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выгоде такого договора, если федеральным</w:t>
      </w:r>
    </w:p>
    <w:p w:rsidR="000A47E7" w:rsidRDefault="000A47E7">
      <w:pPr>
        <w:widowControl w:val="0"/>
        <w:autoSpaceDE w:val="0"/>
        <w:autoSpaceDN w:val="0"/>
        <w:adjustRightInd w:val="0"/>
        <w:spacing w:after="0" w:line="240" w:lineRule="auto"/>
        <w:jc w:val="right"/>
        <w:rPr>
          <w:rFonts w:ascii="Calibri" w:hAnsi="Calibri" w:cs="Calibri"/>
        </w:rPr>
      </w:pPr>
      <w:r>
        <w:rPr>
          <w:rFonts w:ascii="Calibri" w:hAnsi="Calibri" w:cs="Calibri"/>
        </w:rPr>
        <w:t>законом не установлен иной предельный срок"</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bookmarkStart w:id="67" w:name="Par1103"/>
      <w:bookmarkEnd w:id="67"/>
      <w:r>
        <w:rPr>
          <w:rFonts w:ascii="Calibri" w:hAnsi="Calibri" w:cs="Calibri"/>
        </w:rPr>
        <w:t>БЛОК-СХЕМА</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A47E7" w:rsidRDefault="000A47E7">
      <w:pPr>
        <w:widowControl w:val="0"/>
        <w:autoSpaceDE w:val="0"/>
        <w:autoSpaceDN w:val="0"/>
        <w:adjustRightInd w:val="0"/>
        <w:spacing w:after="0" w:line="240" w:lineRule="auto"/>
        <w:jc w:val="center"/>
        <w:rPr>
          <w:rFonts w:ascii="Calibri" w:hAnsi="Calibri" w:cs="Calibri"/>
        </w:rPr>
      </w:pP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A47E7" w:rsidRDefault="000A47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28.08.2013 </w:t>
      </w:r>
      <w:hyperlink r:id="rId126" w:history="1">
        <w:r>
          <w:rPr>
            <w:rFonts w:ascii="Calibri" w:hAnsi="Calibri" w:cs="Calibri"/>
            <w:color w:val="0000FF"/>
          </w:rPr>
          <w:t>N 178-мпр</w:t>
        </w:r>
      </w:hyperlink>
      <w:r>
        <w:rPr>
          <w:rFonts w:ascii="Calibri" w:hAnsi="Calibri" w:cs="Calibri"/>
        </w:rPr>
        <w:t xml:space="preserve">, от 25.12.2014 </w:t>
      </w:r>
      <w:hyperlink r:id="rId127" w:history="1">
        <w:r>
          <w:rPr>
            <w:rFonts w:ascii="Calibri" w:hAnsi="Calibri" w:cs="Calibri"/>
            <w:color w:val="0000FF"/>
          </w:rPr>
          <w:t>N 204-мпр</w:t>
        </w:r>
      </w:hyperlink>
      <w:r>
        <w:rPr>
          <w:rFonts w:ascii="Calibri" w:hAnsi="Calibri" w:cs="Calibri"/>
        </w:rPr>
        <w:t>)</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pStyle w:val="ConsPlusNonformat"/>
      </w:pPr>
      <w:r>
        <w:t xml:space="preserve">                 ┌───────────────────────────────┐</w:t>
      </w:r>
    </w:p>
    <w:p w:rsidR="000A47E7" w:rsidRDefault="000A47E7">
      <w:pPr>
        <w:pStyle w:val="ConsPlusNonformat"/>
      </w:pPr>
      <w:r>
        <w:t xml:space="preserve">                 │ Подача заявления и документов │</w:t>
      </w:r>
    </w:p>
    <w:p w:rsidR="000A47E7" w:rsidRDefault="000A47E7">
      <w:pPr>
        <w:pStyle w:val="ConsPlusNonformat"/>
      </w:pPr>
      <w:r>
        <w:t xml:space="preserve">        ┌────────┤      для предоставления       ├──────────┐</w:t>
      </w:r>
    </w:p>
    <w:p w:rsidR="000A47E7" w:rsidRDefault="000A47E7">
      <w:pPr>
        <w:pStyle w:val="ConsPlusNonformat"/>
      </w:pPr>
      <w:r>
        <w:t xml:space="preserve">        │        │    государственной услуги     │          │</w:t>
      </w:r>
    </w:p>
    <w:p w:rsidR="000A47E7" w:rsidRDefault="000A47E7">
      <w:pPr>
        <w:pStyle w:val="ConsPlusNonformat"/>
      </w:pPr>
      <w:r>
        <w:t xml:space="preserve">        │        └────────────────┬──────────────┘          │</w:t>
      </w:r>
    </w:p>
    <w:p w:rsidR="000A47E7" w:rsidRDefault="000A47E7">
      <w:pPr>
        <w:pStyle w:val="ConsPlusNonformat"/>
      </w:pPr>
      <w:r>
        <w:t xml:space="preserve">        │                         │                         │</w:t>
      </w:r>
    </w:p>
    <w:p w:rsidR="000A47E7" w:rsidRDefault="000A47E7">
      <w:pPr>
        <w:pStyle w:val="ConsPlusNonformat"/>
      </w:pPr>
      <w:r>
        <w:t xml:space="preserve">       \/                        \/                        \/</w:t>
      </w:r>
    </w:p>
    <w:p w:rsidR="000A47E7" w:rsidRDefault="000A47E7">
      <w:pPr>
        <w:pStyle w:val="ConsPlusNonformat"/>
      </w:pPr>
      <w:r>
        <w:t xml:space="preserve"> ┌────────────────┐   ┌───────────────────────┐   ┌──────────────┐</w:t>
      </w:r>
    </w:p>
    <w:p w:rsidR="000A47E7" w:rsidRDefault="000A47E7">
      <w:pPr>
        <w:pStyle w:val="ConsPlusNonformat"/>
      </w:pPr>
      <w:r>
        <w:t xml:space="preserve"> │ Путем личного  │   │   Через организации   │   │    В форме   │</w:t>
      </w:r>
    </w:p>
    <w:p w:rsidR="000A47E7" w:rsidRDefault="000A47E7">
      <w:pPr>
        <w:pStyle w:val="ConsPlusNonformat"/>
      </w:pPr>
      <w:r>
        <w:t xml:space="preserve"> │   обращения    │   │     почтовой связи    │   │  электронного│</w:t>
      </w:r>
    </w:p>
    <w:p w:rsidR="000A47E7" w:rsidRDefault="000A47E7">
      <w:pPr>
        <w:pStyle w:val="ConsPlusNonformat"/>
      </w:pPr>
      <w:r>
        <w:t xml:space="preserve"> │                │   │                       │   │   документа  │</w:t>
      </w:r>
    </w:p>
    <w:p w:rsidR="000A47E7" w:rsidRDefault="000A47E7">
      <w:pPr>
        <w:pStyle w:val="ConsPlusNonformat"/>
      </w:pPr>
      <w:r>
        <w:t xml:space="preserve"> └──────┬─────────┘   └───────────┬───────────┘   └─────────┬────┘</w:t>
      </w:r>
    </w:p>
    <w:p w:rsidR="000A47E7" w:rsidRDefault="000A47E7">
      <w:pPr>
        <w:pStyle w:val="ConsPlusNonformat"/>
      </w:pPr>
      <w:r>
        <w:t xml:space="preserve">        │                         │                         │</w:t>
      </w:r>
    </w:p>
    <w:p w:rsidR="000A47E7" w:rsidRDefault="000A47E7">
      <w:pPr>
        <w:pStyle w:val="ConsPlusNonformat"/>
      </w:pPr>
      <w:r>
        <w:t xml:space="preserve">        │                        \/                         │</w:t>
      </w:r>
    </w:p>
    <w:p w:rsidR="000A47E7" w:rsidRDefault="000A47E7">
      <w:pPr>
        <w:pStyle w:val="ConsPlusNonformat"/>
      </w:pPr>
      <w:r>
        <w:t xml:space="preserve">        │        ┌───────────────────────────────┐          │</w:t>
      </w:r>
    </w:p>
    <w:p w:rsidR="000A47E7" w:rsidRDefault="000A47E7">
      <w:pPr>
        <w:pStyle w:val="ConsPlusNonformat"/>
      </w:pPr>
      <w:r>
        <w:t xml:space="preserve">        │        │Прием, регистрация заявления и │          │</w:t>
      </w:r>
    </w:p>
    <w:p w:rsidR="000A47E7" w:rsidRDefault="000A47E7">
      <w:pPr>
        <w:pStyle w:val="ConsPlusNonformat"/>
      </w:pPr>
      <w:r>
        <w:t xml:space="preserve">        └───────&gt;│          документов           │&lt;─────────┘</w:t>
      </w:r>
    </w:p>
    <w:p w:rsidR="000A47E7" w:rsidRDefault="000A47E7">
      <w:pPr>
        <w:pStyle w:val="ConsPlusNonformat"/>
      </w:pPr>
      <w:r>
        <w:t xml:space="preserve">                 └────────────────┬──────────────┘</w:t>
      </w:r>
    </w:p>
    <w:p w:rsidR="000A47E7" w:rsidRDefault="000A47E7">
      <w:pPr>
        <w:pStyle w:val="ConsPlusNonformat"/>
      </w:pPr>
      <w:r>
        <w:t xml:space="preserve">                                  │</w:t>
      </w:r>
    </w:p>
    <w:p w:rsidR="000A47E7" w:rsidRDefault="000A47E7">
      <w:pPr>
        <w:pStyle w:val="ConsPlusNonformat"/>
      </w:pPr>
      <w:r>
        <w:lastRenderedPageBreak/>
        <w:t xml:space="preserve">                                 \/</w:t>
      </w:r>
    </w:p>
    <w:p w:rsidR="000A47E7" w:rsidRDefault="000A47E7">
      <w:pPr>
        <w:pStyle w:val="ConsPlusNonformat"/>
      </w:pPr>
      <w:r>
        <w:t xml:space="preserve">                 ┌───────────────────────────────┐</w:t>
      </w:r>
    </w:p>
    <w:p w:rsidR="000A47E7" w:rsidRDefault="000A47E7">
      <w:pPr>
        <w:pStyle w:val="ConsPlusNonformat"/>
      </w:pPr>
      <w:r>
        <w:t xml:space="preserve">                 │  Формирование и направление   │</w:t>
      </w:r>
    </w:p>
    <w:p w:rsidR="000A47E7" w:rsidRDefault="000A47E7">
      <w:pPr>
        <w:pStyle w:val="ConsPlusNonformat"/>
      </w:pPr>
      <w:r>
        <w:t xml:space="preserve">                 │  межведомственных запросов в  │</w:t>
      </w:r>
    </w:p>
    <w:p w:rsidR="000A47E7" w:rsidRDefault="000A47E7">
      <w:pPr>
        <w:pStyle w:val="ConsPlusNonformat"/>
      </w:pPr>
      <w:r>
        <w:t xml:space="preserve">        ┌────────┤     органы (организации),     ├──────────┐</w:t>
      </w:r>
    </w:p>
    <w:p w:rsidR="000A47E7" w:rsidRDefault="000A47E7">
      <w:pPr>
        <w:pStyle w:val="ConsPlusNonformat"/>
      </w:pPr>
      <w:r>
        <w:t xml:space="preserve">        │        │ участвующие в предоставлении  │          │</w:t>
      </w:r>
    </w:p>
    <w:p w:rsidR="000A47E7" w:rsidRDefault="000A47E7">
      <w:pPr>
        <w:pStyle w:val="ConsPlusNonformat"/>
      </w:pPr>
      <w:r>
        <w:t xml:space="preserve">        │        │    государственной услуги     │          │</w:t>
      </w:r>
    </w:p>
    <w:p w:rsidR="000A47E7" w:rsidRDefault="000A47E7">
      <w:pPr>
        <w:pStyle w:val="ConsPlusNonformat"/>
      </w:pPr>
      <w:r>
        <w:t xml:space="preserve">        │        └───────────────────────────────┘          │</w:t>
      </w:r>
    </w:p>
    <w:p w:rsidR="000A47E7" w:rsidRDefault="000A47E7">
      <w:pPr>
        <w:pStyle w:val="ConsPlusNonformat"/>
      </w:pPr>
      <w:r>
        <w:t xml:space="preserve">       \/                                                  \/</w:t>
      </w:r>
    </w:p>
    <w:p w:rsidR="000A47E7" w:rsidRDefault="000A47E7">
      <w:pPr>
        <w:pStyle w:val="ConsPlusNonformat"/>
      </w:pPr>
      <w:r>
        <w:t xml:space="preserve"> ┌────────────────────┐                       ┌───────────────────┐</w:t>
      </w:r>
    </w:p>
    <w:p w:rsidR="000A47E7" w:rsidRDefault="000A47E7">
      <w:pPr>
        <w:pStyle w:val="ConsPlusNonformat"/>
      </w:pPr>
      <w:r>
        <w:t xml:space="preserve"> │ Принятие решения о │                       │Принятие решения об│</w:t>
      </w:r>
    </w:p>
    <w:p w:rsidR="000A47E7" w:rsidRDefault="000A47E7">
      <w:pPr>
        <w:pStyle w:val="ConsPlusNonformat"/>
      </w:pPr>
      <w:r>
        <w:t xml:space="preserve"> │       выдаче       │                       │  отказе в выдаче  │</w:t>
      </w:r>
    </w:p>
    <w:p w:rsidR="000A47E7" w:rsidRDefault="000A47E7">
      <w:pPr>
        <w:pStyle w:val="ConsPlusNonformat"/>
      </w:pPr>
      <w:r>
        <w:t xml:space="preserve"> │  предварительного  │                       │  предварительного │</w:t>
      </w:r>
    </w:p>
    <w:p w:rsidR="000A47E7" w:rsidRDefault="000A47E7">
      <w:pPr>
        <w:pStyle w:val="ConsPlusNonformat"/>
      </w:pPr>
      <w:r>
        <w:t xml:space="preserve"> │     разрешения     │                       │     разрешения    │</w:t>
      </w:r>
    </w:p>
    <w:p w:rsidR="000A47E7" w:rsidRDefault="000A47E7">
      <w:pPr>
        <w:pStyle w:val="ConsPlusNonformat"/>
      </w:pPr>
      <w:r>
        <w:t xml:space="preserve"> └──────┬─────────────┘                       └───────────────────┘</w:t>
      </w:r>
    </w:p>
    <w:p w:rsidR="000A47E7" w:rsidRDefault="000A47E7">
      <w:pPr>
        <w:pStyle w:val="ConsPlusNonformat"/>
      </w:pPr>
      <w:r>
        <w:t xml:space="preserve">        │</w:t>
      </w:r>
    </w:p>
    <w:p w:rsidR="000A47E7" w:rsidRDefault="000A47E7">
      <w:pPr>
        <w:pStyle w:val="ConsPlusNonformat"/>
      </w:pPr>
      <w:r>
        <w:t xml:space="preserve">       \/</w:t>
      </w:r>
    </w:p>
    <w:p w:rsidR="000A47E7" w:rsidRDefault="000A47E7">
      <w:pPr>
        <w:pStyle w:val="ConsPlusNonformat"/>
      </w:pPr>
      <w:r>
        <w:t xml:space="preserve"> ┌────────────────────┐</w:t>
      </w:r>
    </w:p>
    <w:p w:rsidR="000A47E7" w:rsidRDefault="000A47E7">
      <w:pPr>
        <w:pStyle w:val="ConsPlusNonformat"/>
      </w:pPr>
      <w:r>
        <w:t xml:space="preserve"> │       Выдача       │</w:t>
      </w:r>
    </w:p>
    <w:p w:rsidR="000A47E7" w:rsidRDefault="000A47E7">
      <w:pPr>
        <w:pStyle w:val="ConsPlusNonformat"/>
      </w:pPr>
      <w:r>
        <w:t xml:space="preserve"> │  предварительного  │</w:t>
      </w:r>
    </w:p>
    <w:p w:rsidR="000A47E7" w:rsidRDefault="000A47E7">
      <w:pPr>
        <w:pStyle w:val="ConsPlusNonformat"/>
      </w:pPr>
      <w:r>
        <w:t xml:space="preserve"> │     разрешения     │</w:t>
      </w:r>
    </w:p>
    <w:p w:rsidR="000A47E7" w:rsidRDefault="000A47E7">
      <w:pPr>
        <w:pStyle w:val="ConsPlusNonformat"/>
      </w:pPr>
      <w:r>
        <w:t xml:space="preserve"> └────────────────────┘</w:t>
      </w: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autoSpaceDE w:val="0"/>
        <w:autoSpaceDN w:val="0"/>
        <w:adjustRightInd w:val="0"/>
        <w:spacing w:after="0" w:line="240" w:lineRule="auto"/>
        <w:jc w:val="both"/>
        <w:rPr>
          <w:rFonts w:ascii="Calibri" w:hAnsi="Calibri" w:cs="Calibri"/>
        </w:rPr>
      </w:pPr>
    </w:p>
    <w:p w:rsidR="000A47E7" w:rsidRDefault="000A47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8" w:name="_GoBack"/>
      <w:bookmarkEnd w:id="68"/>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E7"/>
    <w:rsid w:val="000A47E7"/>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A47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47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A47E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A47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47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A47E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FF8702D109DA357D3D970BE4F6B008ADB2FF463FD18BDDF2F6896730833017BCAB3D26B39320C11C0A9CVFYCE" TargetMode="External"/><Relationship Id="rId117" Type="http://schemas.openxmlformats.org/officeDocument/2006/relationships/hyperlink" Target="consultantplus://offline/ref=A8FF8702D109DA357D3D970BE4F6B008ADB2FF463FD18BDDF2F6896730833017BCAB3D26B39320C11C0B98VFYEE" TargetMode="External"/><Relationship Id="rId21" Type="http://schemas.openxmlformats.org/officeDocument/2006/relationships/hyperlink" Target="consultantplus://offline/ref=A8FF8702D109DA357D3D970BE4F6B008ADB2FF4631DF89D9F4F6896730833017BCAB3D26B39320C11C0B9EVFYDE" TargetMode="External"/><Relationship Id="rId42" Type="http://schemas.openxmlformats.org/officeDocument/2006/relationships/hyperlink" Target="consultantplus://offline/ref=A8FF8702D109DA357D3D970BE4F6B008ADB2FF463FD18BDDF2F6896730833017BCAB3D26B39320C11C0A9EVFY1E" TargetMode="External"/><Relationship Id="rId47" Type="http://schemas.openxmlformats.org/officeDocument/2006/relationships/hyperlink" Target="consultantplus://offline/ref=A8FF8702D109DA357D3D8906F29AEA04ADBEA14E38D3868BADA9D23A67V8YAE" TargetMode="External"/><Relationship Id="rId63" Type="http://schemas.openxmlformats.org/officeDocument/2006/relationships/hyperlink" Target="consultantplus://offline/ref=A8FF8702D109DA357D3D970BE4F6B008ADB2FF4631DE8FDCF8F6896730833017BCAB3D26B39320C11C0A9CVFYEE" TargetMode="External"/><Relationship Id="rId68" Type="http://schemas.openxmlformats.org/officeDocument/2006/relationships/hyperlink" Target="consultantplus://offline/ref=A8FF8702D109DA357D3D970BE4F6B008ADB2FF463FD18BDDF2F6896730833017BCAB3D26B39320C11C0A95VFYFE" TargetMode="External"/><Relationship Id="rId84" Type="http://schemas.openxmlformats.org/officeDocument/2006/relationships/hyperlink" Target="consultantplus://offline/ref=A8FF8702D109DA357D3D970BE4F6B008ADB2FF4631D384D4F7F6896730833017BCAB3D26B39320C11C0A9CVFY9E" TargetMode="External"/><Relationship Id="rId89" Type="http://schemas.openxmlformats.org/officeDocument/2006/relationships/hyperlink" Target="consultantplus://offline/ref=A8FF8702D109DA357D3D970BE4F6B008ADB2FF463FD18BDDF2F6896730833017BCAB3D26B39320C11C0B9CVFYBE" TargetMode="External"/><Relationship Id="rId112" Type="http://schemas.openxmlformats.org/officeDocument/2006/relationships/hyperlink" Target="consultantplus://offline/ref=A8FF8702D109DA357D3D970BE4F6B008ADB2FF4631DE89DBF0F6896730833017BCAB3D26B39320C11C0A98VFY9E" TargetMode="External"/><Relationship Id="rId16" Type="http://schemas.openxmlformats.org/officeDocument/2006/relationships/hyperlink" Target="consultantplus://offline/ref=A8FF8702D109DA357D3D970BE4F6B008ADB2FF4631D68CD5F9F6896730833017BCAB3D26B39320C11C0A95VFY0E" TargetMode="External"/><Relationship Id="rId107" Type="http://schemas.openxmlformats.org/officeDocument/2006/relationships/hyperlink" Target="consultantplus://offline/ref=A8FF8702D109DA357D3D970BE4F6B008ADB2FF463FD18BDDF2F6896730833017BCAB3D26B39320C11C0B99VFYCE" TargetMode="External"/><Relationship Id="rId11" Type="http://schemas.openxmlformats.org/officeDocument/2006/relationships/hyperlink" Target="consultantplus://offline/ref=A8FF8702D109DA357D3D8906F29AEA04ADBEA24C3BD2868BADA9D23A678A3A40FBE46464F79E21C8V1Y8E" TargetMode="External"/><Relationship Id="rId32" Type="http://schemas.openxmlformats.org/officeDocument/2006/relationships/hyperlink" Target="consultantplus://offline/ref=A8FF8702D109DA357D3D970BE4F6B008ADB2FF463FD18BDDF2F6896730833017BCAB3D26B39320C11C0A9FVFYDE" TargetMode="External"/><Relationship Id="rId37" Type="http://schemas.openxmlformats.org/officeDocument/2006/relationships/hyperlink" Target="consultantplus://offline/ref=A8FF8702D109DA357D3D970BE4F6B008ADB2FF4631DE8FDCF8F6896730833017BCAB3D26B39320C11C0A9CVFYEE" TargetMode="External"/><Relationship Id="rId53" Type="http://schemas.openxmlformats.org/officeDocument/2006/relationships/hyperlink" Target="consultantplus://offline/ref=A8FF8702D109DA357D3D970BE4F6B008ADB2FF463FD18BDDF2F6896730833017BCAB3D26B39320C11C0A99VFYFE" TargetMode="External"/><Relationship Id="rId58" Type="http://schemas.openxmlformats.org/officeDocument/2006/relationships/hyperlink" Target="consultantplus://offline/ref=A8FF8702D109DA357D3D970BE4F6B008ADB2FF463FD18BDDF2F6896730833017BCAB3D26B39320C11C0A9BVFY9E" TargetMode="External"/><Relationship Id="rId74" Type="http://schemas.openxmlformats.org/officeDocument/2006/relationships/hyperlink" Target="consultantplus://offline/ref=A8FF8702D109DA357D3D970BE4F6B008ADB2FF463FD18BDDF2F6896730833017BCAB3D26B39320C11C0A94VFY9E" TargetMode="External"/><Relationship Id="rId79" Type="http://schemas.openxmlformats.org/officeDocument/2006/relationships/hyperlink" Target="consultantplus://offline/ref=A8FF8702D109DA357D3D970BE4F6B008ADB2FF463FD18BDDF2F6896730833017BCAB3D26B39320C11C0A94VFYEE" TargetMode="External"/><Relationship Id="rId102" Type="http://schemas.openxmlformats.org/officeDocument/2006/relationships/hyperlink" Target="consultantplus://offline/ref=A8FF8702D109DA357D3D970BE4F6B008ADB2FF463FD18BDDF2F6896730833017BCAB3D26B39320C11C0B9EVFYEE" TargetMode="External"/><Relationship Id="rId123" Type="http://schemas.openxmlformats.org/officeDocument/2006/relationships/hyperlink" Target="consultantplus://offline/ref=A8FF8702D109DA357D3D8906F29AEA04ADBEA24931D6868BADA9D23A678A3A40FBE46464F79E20C7V1YDE"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A8FF8702D109DA357D3D970BE4F6B008ADB2FF463FD18BDDF2F6896730833017BCAB3D26B39320C11C0B9CVFY1E" TargetMode="External"/><Relationship Id="rId95" Type="http://schemas.openxmlformats.org/officeDocument/2006/relationships/hyperlink" Target="consultantplus://offline/ref=A8FF8702D109DA357D3D970BE4F6B008ADB2FF463FD18BDDF2F6896730833017BCAB3D26B39320C11C0B9FVFYFE" TargetMode="External"/><Relationship Id="rId19" Type="http://schemas.openxmlformats.org/officeDocument/2006/relationships/hyperlink" Target="consultantplus://offline/ref=A8FF8702D109DA357D3D970BE4F6B008ADB2FF4631D084D4F9F6896730833017BCAB3D26B39320C11C0A94VFYCE" TargetMode="External"/><Relationship Id="rId14" Type="http://schemas.openxmlformats.org/officeDocument/2006/relationships/hyperlink" Target="consultantplus://offline/ref=A8FF8702D109DA357D3D970BE4F6B008ADB2FF4630D08BD9F5F6896730833017BCAB3D26B39320C11C0B9AVFYBE" TargetMode="External"/><Relationship Id="rId22" Type="http://schemas.openxmlformats.org/officeDocument/2006/relationships/hyperlink" Target="consultantplus://offline/ref=A8FF8702D109DA357D3D970BE4F6B008ADB2FF463FD18BDDF2F6896730833017BCAB3D26B39320C11C0A9DVFYEE" TargetMode="External"/><Relationship Id="rId27" Type="http://schemas.openxmlformats.org/officeDocument/2006/relationships/hyperlink" Target="consultantplus://offline/ref=A8FF8702D109DA357D3D970BE4F6B008ADB2FF463FD18BDDF2F6896730833017BCAB3D26B39320C11C0A9CVFYDE" TargetMode="External"/><Relationship Id="rId30" Type="http://schemas.openxmlformats.org/officeDocument/2006/relationships/hyperlink" Target="consultantplus://offline/ref=A8FF8702D109DA357D3D970BE4F6B008ADB2FF463FD18BDDF2F6896730833017BCAB3D26B39320C11C0A9FVFY8E" TargetMode="External"/><Relationship Id="rId35" Type="http://schemas.openxmlformats.org/officeDocument/2006/relationships/hyperlink" Target="consultantplus://offline/ref=A8FF8702D109DA357D3D970BE4F6B008ADB2FF463FD18BDDF2F6896730833017BCAB3D26B39320C11C0A9EVFY8E" TargetMode="External"/><Relationship Id="rId43" Type="http://schemas.openxmlformats.org/officeDocument/2006/relationships/hyperlink" Target="consultantplus://offline/ref=A8FF8702D109DA357D3D8906F29AEA04AEB1A64E3381D189FCFCDCV3YFE" TargetMode="External"/><Relationship Id="rId48" Type="http://schemas.openxmlformats.org/officeDocument/2006/relationships/hyperlink" Target="consultantplus://offline/ref=A8FF8702D109DA357D3D970BE4F6B008ADB2FF4631D38BD9F6F6896730833017BCAB3D26B39320C11C0B9BVFY1E" TargetMode="External"/><Relationship Id="rId56" Type="http://schemas.openxmlformats.org/officeDocument/2006/relationships/hyperlink" Target="consultantplus://offline/ref=A8FF8702D109DA357D3D970BE4F6B008ADB2FF463FD18BDDF2F6896730833017BCAB3D26B39320C11C0A98VFYDE" TargetMode="External"/><Relationship Id="rId64" Type="http://schemas.openxmlformats.org/officeDocument/2006/relationships/hyperlink" Target="consultantplus://offline/ref=A8FF8702D109DA357D3D970BE4F6B008ADB2FF4631D084D4F9F6896730833017BCAB3D26B39320C11C0A94VFYFE" TargetMode="External"/><Relationship Id="rId69" Type="http://schemas.openxmlformats.org/officeDocument/2006/relationships/hyperlink" Target="consultantplus://offline/ref=A8FF8702D109DA357D3D970BE4F6B008ADB2FF463FD18BDDF2F6896730833017BCAB3D26B39320C11C0A95VFY1E" TargetMode="External"/><Relationship Id="rId77" Type="http://schemas.openxmlformats.org/officeDocument/2006/relationships/hyperlink" Target="consultantplus://offline/ref=A8FF8702D109DA357D3D970BE4F6B008ADB2FF463FD18BDDF2F6896730833017BCAB3D26B39320C11C0A94VFYCE" TargetMode="External"/><Relationship Id="rId100" Type="http://schemas.openxmlformats.org/officeDocument/2006/relationships/hyperlink" Target="consultantplus://offline/ref=A8FF8702D109DA357D3D970BE4F6B008ADB2FF463FD18BDDF2F6896730833017BCAB3D26B39320C11C0B9EVFYCE" TargetMode="External"/><Relationship Id="rId105" Type="http://schemas.openxmlformats.org/officeDocument/2006/relationships/hyperlink" Target="consultantplus://offline/ref=A8FF8702D109DA357D3D970BE4F6B008ADB2FF463FD18BDDF2F6896730833017BCAB3D26B39320C11C0B99VFYAE" TargetMode="External"/><Relationship Id="rId113" Type="http://schemas.openxmlformats.org/officeDocument/2006/relationships/hyperlink" Target="consultantplus://offline/ref=A8FF8702D109DA357D3D970BE4F6B008ADB2FF463FD18BDDF2F6896730833017BCAB3D26B39320C11C0B99VFY1E" TargetMode="External"/><Relationship Id="rId118" Type="http://schemas.openxmlformats.org/officeDocument/2006/relationships/hyperlink" Target="consultantplus://offline/ref=A8FF8702D109DA357D3D970BE4F6B008ADB2FF4631D084D4F9F6896730833017BCAB3D26B39320C11C0B9DVFYCE" TargetMode="External"/><Relationship Id="rId126" Type="http://schemas.openxmlformats.org/officeDocument/2006/relationships/hyperlink" Target="consultantplus://offline/ref=A8FF8702D109DA357D3D970BE4F6B008ADB2FF463FD18BDDF2F6896730833017BCAB3D26B39320C11C0B98VFY1E" TargetMode="External"/><Relationship Id="rId8" Type="http://schemas.openxmlformats.org/officeDocument/2006/relationships/hyperlink" Target="consultantplus://offline/ref=A8FF8702D109DA357D3D970BE4F6B008ADB2FF463FD18BDDF2F6896730833017BCAB3D26B39320C11C0A9DVFYDE" TargetMode="External"/><Relationship Id="rId51" Type="http://schemas.openxmlformats.org/officeDocument/2006/relationships/hyperlink" Target="consultantplus://offline/ref=A8FF8702D109DA357D3D970BE4F6B008ADB2FF4631D084D4F9F6896730833017BCAB3D26B39320C11C0A94VFYDE" TargetMode="External"/><Relationship Id="rId72" Type="http://schemas.openxmlformats.org/officeDocument/2006/relationships/hyperlink" Target="consultantplus://offline/ref=A8FF8702D109DA357D3D970BE4F6B008ADB2FF4631D68CD5F9F6896730833017BCAB3D26B39320C11C0A95VFY1E" TargetMode="External"/><Relationship Id="rId80" Type="http://schemas.openxmlformats.org/officeDocument/2006/relationships/hyperlink" Target="consultantplus://offline/ref=A8FF8702D109DA357D3D970BE4F6B008ADB2FF463FD18BDDF2F6896730833017BCAB3D26B39320C11C0A94VFYFE" TargetMode="External"/><Relationship Id="rId85" Type="http://schemas.openxmlformats.org/officeDocument/2006/relationships/hyperlink" Target="consultantplus://offline/ref=A8FF8702D109DA357D3D970BE4F6B008ADB2FF4631DE89DBF0F6896730833017BCAB3D26B39320C11C0A99VFYEE" TargetMode="External"/><Relationship Id="rId93" Type="http://schemas.openxmlformats.org/officeDocument/2006/relationships/hyperlink" Target="consultantplus://offline/ref=A8FF8702D109DA357D3D970BE4F6B008ADB2FF463FD18BDDF2F6896730833017BCAB3D26B39320C11C0B9FVFYAE" TargetMode="External"/><Relationship Id="rId98" Type="http://schemas.openxmlformats.org/officeDocument/2006/relationships/hyperlink" Target="consultantplus://offline/ref=A8FF8702D109DA357D3D970BE4F6B008ADB2FF4631D084D4F9F6896730833017BCAB3D26B39320C11C0B9DVFYBE" TargetMode="External"/><Relationship Id="rId121" Type="http://schemas.openxmlformats.org/officeDocument/2006/relationships/hyperlink" Target="consultantplus://offline/ref=A8FF8702D109DA357D3D970BE4F6B008ADB2FF463FD18BDDF2F6896730833017BCAB3D26B39320C11C0B98VFY1E" TargetMode="External"/><Relationship Id="rId3" Type="http://schemas.openxmlformats.org/officeDocument/2006/relationships/settings" Target="settings.xml"/><Relationship Id="rId12" Type="http://schemas.openxmlformats.org/officeDocument/2006/relationships/hyperlink" Target="consultantplus://offline/ref=A8FF8702D109DA357D3D970BE4F6B008ADB2FF4631DF89D9F4F6896730833017BCAB3D26B39320C11C0B9EVFYDE" TargetMode="External"/><Relationship Id="rId17" Type="http://schemas.openxmlformats.org/officeDocument/2006/relationships/hyperlink" Target="consultantplus://offline/ref=A8FF8702D109DA357D3D970BE4F6B008ADB2FF463FD18BDDF2F6896730833017BCAB3D26B39320C11C0A9DVFYDE" TargetMode="External"/><Relationship Id="rId25" Type="http://schemas.openxmlformats.org/officeDocument/2006/relationships/hyperlink" Target="consultantplus://offline/ref=A8FF8702D109DA357D3D970BE4F6B008ADB2FF463FD18BDDF2F6896730833017BCAB3D26B39320C11C0A9CVFY9E" TargetMode="External"/><Relationship Id="rId33" Type="http://schemas.openxmlformats.org/officeDocument/2006/relationships/hyperlink" Target="consultantplus://offline/ref=A8FF8702D109DA357D3D970BE4F6B008ADB2FF463FD18BDDF2F6896730833017BCAB3D26B39320C11C0A9FVFY0E" TargetMode="External"/><Relationship Id="rId38" Type="http://schemas.openxmlformats.org/officeDocument/2006/relationships/hyperlink" Target="consultantplus://offline/ref=A8FF8702D109DA357D3D970BE4F6B008ADB2FF463FD18BDDF2F6896730833017BCAB3D26B39320C11C0A9EVFYCE" TargetMode="External"/><Relationship Id="rId46" Type="http://schemas.openxmlformats.org/officeDocument/2006/relationships/hyperlink" Target="consultantplus://offline/ref=A8FF8702D109DA357D3D8906F29AEA04ADBEA24330D6868BADA9D23A67V8YAE" TargetMode="External"/><Relationship Id="rId59" Type="http://schemas.openxmlformats.org/officeDocument/2006/relationships/hyperlink" Target="consultantplus://offline/ref=A8FF8702D109DA357D3D970BE4F6B008ADB2FF463FD18BDDF2F6896730833017BCAB3D26B39320C11C0A9BVFYAE" TargetMode="External"/><Relationship Id="rId67" Type="http://schemas.openxmlformats.org/officeDocument/2006/relationships/hyperlink" Target="consultantplus://offline/ref=A8FF8702D109DA357D3D970BE4F6B008ADB2FF4631D084D4F9F6896730833017BCAB3D26B39320C11C0B9DVFY8E" TargetMode="External"/><Relationship Id="rId103" Type="http://schemas.openxmlformats.org/officeDocument/2006/relationships/hyperlink" Target="consultantplus://offline/ref=A8FF8702D109DA357D3D970BE4F6B008ADB2FF463FD18BDDF2F6896730833017BCAB3D26B39320C11C0B9EVFYFE" TargetMode="External"/><Relationship Id="rId108" Type="http://schemas.openxmlformats.org/officeDocument/2006/relationships/hyperlink" Target="consultantplus://offline/ref=A8FF8702D109DA357D3D970BE4F6B008ADB2FF463FD18BDDF2F6896730833017BCAB3D26B39320C11C0B99VFYCE" TargetMode="External"/><Relationship Id="rId116" Type="http://schemas.openxmlformats.org/officeDocument/2006/relationships/hyperlink" Target="consultantplus://offline/ref=A8FF8702D109DA357D3D970BE4F6B008ADB2FF463FD18BDDF2F6896730833017BCAB3D26B39320C11C0B98VFY9E" TargetMode="External"/><Relationship Id="rId124" Type="http://schemas.openxmlformats.org/officeDocument/2006/relationships/hyperlink" Target="consultantplus://offline/ref=A8FF8702D109DA357D3D8906F29AEA04ADBEA24931D6868BADA9D23A678A3A40FBE46464F79E23C1V1YBE" TargetMode="External"/><Relationship Id="rId129" Type="http://schemas.openxmlformats.org/officeDocument/2006/relationships/theme" Target="theme/theme1.xml"/><Relationship Id="rId20" Type="http://schemas.openxmlformats.org/officeDocument/2006/relationships/hyperlink" Target="consultantplus://offline/ref=A8FF8702D109DA357D3D8906F29AEA04ADBEA24C3BD2868BADA9D23A678A3A40FBE46464F79E21C8V1Y8E" TargetMode="External"/><Relationship Id="rId41" Type="http://schemas.openxmlformats.org/officeDocument/2006/relationships/hyperlink" Target="consultantplus://offline/ref=A8FF8702D109DA357D3D970BE4F6B008ADB2FF463FD18BDDF2F6896730833017BCAB3D26B39320C11C0A9EVFY0E" TargetMode="External"/><Relationship Id="rId54" Type="http://schemas.openxmlformats.org/officeDocument/2006/relationships/hyperlink" Target="consultantplus://offline/ref=A8FF8702D109DA357D3D970BE4F6B008ADB2FF463FD18BDDF2F6896730833017BCAB3D26B39320C11C0A98VFYAE" TargetMode="External"/><Relationship Id="rId62" Type="http://schemas.openxmlformats.org/officeDocument/2006/relationships/hyperlink" Target="consultantplus://offline/ref=A8FF8702D109DA357D3D970BE4F6B008ADB2FF463FD18BDDF2F6896730833017BCAB3D26B39320C11C0A9AVFY8E" TargetMode="External"/><Relationship Id="rId70" Type="http://schemas.openxmlformats.org/officeDocument/2006/relationships/hyperlink" Target="consultantplus://offline/ref=A8FF8702D109DA357D3D970BE4F6B008ADB2FF463FD18BDDF2F6896730833017BCAB3D26B39320C11C0A94VFY8E" TargetMode="External"/><Relationship Id="rId75" Type="http://schemas.openxmlformats.org/officeDocument/2006/relationships/hyperlink" Target="consultantplus://offline/ref=A8FF8702D109DA357D3D970BE4F6B008ADB2FF4631D68CD5F9F6896730833017BCAB3D26B39320C11C0A94VFYAE" TargetMode="External"/><Relationship Id="rId83" Type="http://schemas.openxmlformats.org/officeDocument/2006/relationships/hyperlink" Target="consultantplus://offline/ref=A8FF8702D109DA357D3D970BE4F6B008ADB2FF463FD18BDDF2F6896730833017BCAB3D26B39320C11C0B9DVFYEE" TargetMode="External"/><Relationship Id="rId88" Type="http://schemas.openxmlformats.org/officeDocument/2006/relationships/hyperlink" Target="consultantplus://offline/ref=A8FF8702D109DA357D3D970BE4F6B008ADB2FF4631D084D4F9F6896730833017BCAB3D26B39320C11C0B9DVFYAE" TargetMode="External"/><Relationship Id="rId91" Type="http://schemas.openxmlformats.org/officeDocument/2006/relationships/hyperlink" Target="consultantplus://offline/ref=A8FF8702D109DA357D3D970BE4F6B008ADB2FF463FD18BDDF2F6896730833017BCAB3D26B39320C11C0B9FVFY8E" TargetMode="External"/><Relationship Id="rId96" Type="http://schemas.openxmlformats.org/officeDocument/2006/relationships/hyperlink" Target="consultantplus://offline/ref=A8FF8702D109DA357D3D970BE4F6B008ADB2FF463FD18BDDF2F6896730833017BCAB3D26B39320C11C0B9FVFY0E" TargetMode="External"/><Relationship Id="rId111" Type="http://schemas.openxmlformats.org/officeDocument/2006/relationships/hyperlink" Target="consultantplus://offline/ref=A8FF8702D109DA357D3D970BE4F6B008ADB2FF463FD18BDDF2F6896730833017BCAB3D26B39320C11C0B99VFY0E" TargetMode="External"/><Relationship Id="rId1" Type="http://schemas.openxmlformats.org/officeDocument/2006/relationships/styles" Target="styles.xml"/><Relationship Id="rId6" Type="http://schemas.openxmlformats.org/officeDocument/2006/relationships/hyperlink" Target="consultantplus://offline/ref=A8FF8702D109DA357D3D970BE4F6B008ADB2FF4631D68CD4F0F6896730833017BCAB3D26B39320C11C0A9BVFYFE" TargetMode="External"/><Relationship Id="rId15" Type="http://schemas.openxmlformats.org/officeDocument/2006/relationships/hyperlink" Target="consultantplus://offline/ref=A8FF8702D109DA357D3D970BE4F6B008ADB2FF4631D68CD4F0F6896730833017BCAB3D26B39320C11C0A9BVFYFE" TargetMode="External"/><Relationship Id="rId23" Type="http://schemas.openxmlformats.org/officeDocument/2006/relationships/hyperlink" Target="consultantplus://offline/ref=A8FF8702D109DA357D3D970BE4F6B008ADB2FF463FD18BDDF2F6896730833017BCAB3D26B39320C11C0A9DVFYFE" TargetMode="External"/><Relationship Id="rId28" Type="http://schemas.openxmlformats.org/officeDocument/2006/relationships/hyperlink" Target="consultantplus://offline/ref=A8FF8702D109DA357D3D970BE4F6B008ADB2FF463FD18BDDF2F6896730833017BCAB3D26B39320C11C0A9CVFYEE" TargetMode="External"/><Relationship Id="rId36" Type="http://schemas.openxmlformats.org/officeDocument/2006/relationships/hyperlink" Target="consultantplus://offline/ref=A8FF8702D109DA357D3D970BE4F6B008ADB2FF463FD18BDDF2F6896730833017BCAB3D26B39320C11C0A9EVFY9E" TargetMode="External"/><Relationship Id="rId49" Type="http://schemas.openxmlformats.org/officeDocument/2006/relationships/hyperlink" Target="consultantplus://offline/ref=A8FF8702D109DA357D3D970BE4F6B008ADB2FF463FD18BDDF2F6896730833017BCAB3D26B39320C11C0A99VFYAE" TargetMode="External"/><Relationship Id="rId57" Type="http://schemas.openxmlformats.org/officeDocument/2006/relationships/hyperlink" Target="consultantplus://offline/ref=A8FF8702D109DA357D3D8906F29AEA04ADBEA24C3BD2868BADA9D23A678A3A40FBE46461VFY4E" TargetMode="External"/><Relationship Id="rId106" Type="http://schemas.openxmlformats.org/officeDocument/2006/relationships/hyperlink" Target="consultantplus://offline/ref=A8FF8702D109DA357D3D970BE4F6B008ADB2FF463FD18BDDF2F6896730833017BCAB3D26B39320C11C0B99VFYBE" TargetMode="External"/><Relationship Id="rId114" Type="http://schemas.openxmlformats.org/officeDocument/2006/relationships/hyperlink" Target="consultantplus://offline/ref=A8FF8702D109DA357D3D970BE4F6B008ADB2FF4631D68CD4F0F6896730833017BCAB3D26B39320C11C0A9BVFYFE" TargetMode="External"/><Relationship Id="rId119" Type="http://schemas.openxmlformats.org/officeDocument/2006/relationships/hyperlink" Target="consultantplus://offline/ref=A8FF8702D109DA357D3D970BE4F6B008ADB2FF4631DE89DBF0F6896730833017BCAB3D26B39320C11C0A98VFYAE" TargetMode="External"/><Relationship Id="rId127" Type="http://schemas.openxmlformats.org/officeDocument/2006/relationships/hyperlink" Target="consultantplus://offline/ref=A8FF8702D109DA357D3D970BE4F6B008ADB2FF4631D084D4F9F6896730833017BCAB3D26B39320C11C0B9DVFYDE" TargetMode="External"/><Relationship Id="rId10" Type="http://schemas.openxmlformats.org/officeDocument/2006/relationships/hyperlink" Target="consultantplus://offline/ref=A8FF8702D109DA357D3D970BE4F6B008ADB2FF4631D084D4F9F6896730833017BCAB3D26B39320C11C0A94VFYCE" TargetMode="External"/><Relationship Id="rId31" Type="http://schemas.openxmlformats.org/officeDocument/2006/relationships/hyperlink" Target="consultantplus://offline/ref=A8FF8702D109DA357D3D970BE4F6B008ADB2FF463FD18BDDF2F6896730833017BCAB3D26B39320C11C0A9FVFY9E" TargetMode="External"/><Relationship Id="rId44" Type="http://schemas.openxmlformats.org/officeDocument/2006/relationships/hyperlink" Target="consultantplus://offline/ref=A8FF8702D109DA357D3D8906F29AEA04ADBFA4483CD2868BADA9D23A67V8YAE" TargetMode="External"/><Relationship Id="rId52" Type="http://schemas.openxmlformats.org/officeDocument/2006/relationships/hyperlink" Target="consultantplus://offline/ref=A8FF8702D109DA357D3D970BE4F6B008ADB2FF463FD18BDDF2F6896730833017BCAB3D26B39320C11C0A99VFYEE" TargetMode="External"/><Relationship Id="rId60" Type="http://schemas.openxmlformats.org/officeDocument/2006/relationships/hyperlink" Target="consultantplus://offline/ref=A8FF8702D109DA357D3D970BE4F6B008ADB2FF4631D084D4F9F6896730833017BCAB3D26B39320C11C0A94VFYEE" TargetMode="External"/><Relationship Id="rId65" Type="http://schemas.openxmlformats.org/officeDocument/2006/relationships/hyperlink" Target="consultantplus://offline/ref=A8FF8702D109DA357D3D970BE4F6B008ADB2FF463FD18BDDF2F6896730833017BCAB3D26B39320C11C0A9AVFYFE" TargetMode="External"/><Relationship Id="rId73" Type="http://schemas.openxmlformats.org/officeDocument/2006/relationships/hyperlink" Target="consultantplus://offline/ref=A8FF8702D109DA357D3D970BE4F6B008ADB2FF4631D68CD5F9F6896730833017BCAB3D26B39320C11C0A94VFY9E" TargetMode="External"/><Relationship Id="rId78" Type="http://schemas.openxmlformats.org/officeDocument/2006/relationships/hyperlink" Target="consultantplus://offline/ref=A8FF8702D109DA357D3D970BE4F6B008ADB2FF463FD18BDDF2F6896730833017BCAB3D26B39320C11C0A94VFYDE" TargetMode="External"/><Relationship Id="rId81" Type="http://schemas.openxmlformats.org/officeDocument/2006/relationships/hyperlink" Target="consultantplus://offline/ref=A8FF8702D109DA357D3D970BE4F6B008ADB2FF463FD18BDDF2F6896730833017BCAB3D26B39320C11C0A94VFY0E" TargetMode="External"/><Relationship Id="rId86" Type="http://schemas.openxmlformats.org/officeDocument/2006/relationships/hyperlink" Target="consultantplus://offline/ref=A8FF8702D109DA357D3D970BE4F6B008ADB2FF4631DE89DBF0F6896730833017BCAB3D26B39320C11C0A99VFY0E" TargetMode="External"/><Relationship Id="rId94" Type="http://schemas.openxmlformats.org/officeDocument/2006/relationships/hyperlink" Target="consultantplus://offline/ref=A8FF8702D109DA357D3D970BE4F6B008ADB2FF463FD18BDDF2F6896730833017BCAB3D26B39320C11C0B9FVFYDE" TargetMode="External"/><Relationship Id="rId99" Type="http://schemas.openxmlformats.org/officeDocument/2006/relationships/hyperlink" Target="consultantplus://offline/ref=A8FF8702D109DA357D3D970BE4F6B008ADB2FF463FD18BDDF2F6896730833017BCAB3D26B39320C11C0B9EVFYAE" TargetMode="External"/><Relationship Id="rId101" Type="http://schemas.openxmlformats.org/officeDocument/2006/relationships/hyperlink" Target="consultantplus://offline/ref=A8FF8702D109DA357D3D970BE4F6B008ADB2FF463FD18BDDF2F6896730833017BCAB3D26B39320C11C0B9EVFYDE" TargetMode="External"/><Relationship Id="rId122" Type="http://schemas.openxmlformats.org/officeDocument/2006/relationships/hyperlink" Target="consultantplus://offline/ref=A8FF8702D109DA357D3D8906F29AEA04ADBEA24931D6868BADA9D23A678A3A40FBE46464F79E20C5V1YAE" TargetMode="External"/><Relationship Id="rId4" Type="http://schemas.openxmlformats.org/officeDocument/2006/relationships/webSettings" Target="webSettings.xml"/><Relationship Id="rId9" Type="http://schemas.openxmlformats.org/officeDocument/2006/relationships/hyperlink" Target="consultantplus://offline/ref=A8FF8702D109DA357D3D970BE4F6B008ADB2FF4631DE89DBF0F6896730833017BCAB3D26B39320C11C0A99VFYDE" TargetMode="External"/><Relationship Id="rId13" Type="http://schemas.openxmlformats.org/officeDocument/2006/relationships/hyperlink" Target="consultantplus://offline/ref=A8FF8702D109DA357D3D970BE4F6B008ADB2FF4631D38BD9F6F6896730833017BCAB3D26B39320C11C0B9BVFY1E" TargetMode="External"/><Relationship Id="rId18" Type="http://schemas.openxmlformats.org/officeDocument/2006/relationships/hyperlink" Target="consultantplus://offline/ref=A8FF8702D109DA357D3D970BE4F6B008ADB2FF4631DE89DBF0F6896730833017BCAB3D26B39320C11C0A99VFYDE" TargetMode="External"/><Relationship Id="rId39" Type="http://schemas.openxmlformats.org/officeDocument/2006/relationships/hyperlink" Target="consultantplus://offline/ref=A8FF8702D109DA357D3D970BE4F6B008ADB2FF463FD18BDDF2F6896730833017BCAB3D26B39320C11C0A9EVFYEE" TargetMode="External"/><Relationship Id="rId109" Type="http://schemas.openxmlformats.org/officeDocument/2006/relationships/hyperlink" Target="consultantplus://offline/ref=A8FF8702D109DA357D3D970BE4F6B008ADB2FF463FD18BDDF2F6896730833017BCAB3D26B39320C11C0B99VFYDE" TargetMode="External"/><Relationship Id="rId34" Type="http://schemas.openxmlformats.org/officeDocument/2006/relationships/hyperlink" Target="consultantplus://offline/ref=A8FF8702D109DA357D3D970BE4F6B008ADB2FF463FD18BDDF2F6896730833017BCAB3D26B39320C11C0A9FVFY1E" TargetMode="External"/><Relationship Id="rId50" Type="http://schemas.openxmlformats.org/officeDocument/2006/relationships/hyperlink" Target="consultantplus://offline/ref=A8FF8702D109DA357D3D970BE4F6B008ADB2FF463FD18BDDF2F6896730833017BCAB3D26B39320C11C0A99VFYDE" TargetMode="External"/><Relationship Id="rId55" Type="http://schemas.openxmlformats.org/officeDocument/2006/relationships/hyperlink" Target="consultantplus://offline/ref=A8FF8702D109DA357D3D970BE4F6B008ADB2FF463FD18BDDF2F6896730833017BCAB3D26B39320C11C0A98VFYCE" TargetMode="External"/><Relationship Id="rId76" Type="http://schemas.openxmlformats.org/officeDocument/2006/relationships/hyperlink" Target="consultantplus://offline/ref=A8FF8702D109DA357D3D970BE4F6B008ADB2FF463FD18BDDF2F6896730833017BCAB3D26B39320C11C0A94VFYAE" TargetMode="External"/><Relationship Id="rId97" Type="http://schemas.openxmlformats.org/officeDocument/2006/relationships/hyperlink" Target="consultantplus://offline/ref=A8FF8702D109DA357D3D970BE4F6B008ADB2FF463FD18BDDF2F6896730833017BCAB3D26B39320C11C0B9FVFY1E" TargetMode="External"/><Relationship Id="rId104" Type="http://schemas.openxmlformats.org/officeDocument/2006/relationships/hyperlink" Target="consultantplus://offline/ref=A8FF8702D109DA357D3D970BE4F6B008ADB2FF463FD18BDDF2F6896730833017BCAB3D26B39320C11C0B9EVFY1E" TargetMode="External"/><Relationship Id="rId120" Type="http://schemas.openxmlformats.org/officeDocument/2006/relationships/hyperlink" Target="consultantplus://offline/ref=A8FF8702D109DA357D3D970BE4F6B008ADB2FF463FD18BDDF2F6896730833017BCAB3D26B39320C11C0B98VFYFE" TargetMode="External"/><Relationship Id="rId125" Type="http://schemas.openxmlformats.org/officeDocument/2006/relationships/hyperlink" Target="consultantplus://offline/ref=A8FF8702D109DA357D3D8906F29AEA04ADBEA14E38D3868BADA9D23A67V8YAE" TargetMode="External"/><Relationship Id="rId7" Type="http://schemas.openxmlformats.org/officeDocument/2006/relationships/hyperlink" Target="consultantplus://offline/ref=A8FF8702D109DA357D3D970BE4F6B008ADB2FF4631D68CD5F9F6896730833017BCAB3D26B39320C11C0A95VFY0E" TargetMode="External"/><Relationship Id="rId71" Type="http://schemas.openxmlformats.org/officeDocument/2006/relationships/hyperlink" Target="consultantplus://offline/ref=A8FF8702D109DA357D3D970BE4F6B008ADB2FF463FD18BDDF2F6896730833017BCAB3D26B39320C11C0A94VFY8E" TargetMode="External"/><Relationship Id="rId92" Type="http://schemas.openxmlformats.org/officeDocument/2006/relationships/hyperlink" Target="consultantplus://offline/ref=A8FF8702D109DA357D3D970BE4F6B008ADB2FF463FD18BDDF2F6896730833017BCAB3D26B39320C11C0B9FVFY9E" TargetMode="External"/><Relationship Id="rId2" Type="http://schemas.microsoft.com/office/2007/relationships/stylesWithEffects" Target="stylesWithEffects.xml"/><Relationship Id="rId29" Type="http://schemas.openxmlformats.org/officeDocument/2006/relationships/hyperlink" Target="consultantplus://offline/ref=A8FF8702D109DA357D3D970BE4F6B008ADB2FF463FD18BDDF2F6896730833017BCAB3D26B39320C11C0A9CVFYFE" TargetMode="External"/><Relationship Id="rId24" Type="http://schemas.openxmlformats.org/officeDocument/2006/relationships/hyperlink" Target="consultantplus://offline/ref=A8FF8702D109DA357D3D970BE4F6B008ADB2FF463FD18BDDF2F6896730833017BCAB3D26B39320C11C0A9DVFY1E" TargetMode="External"/><Relationship Id="rId40" Type="http://schemas.openxmlformats.org/officeDocument/2006/relationships/hyperlink" Target="consultantplus://offline/ref=A8FF8702D109DA357D3D970BE4F6B008ADB2FF463FD18BDDF2F6896730833017BCAB3D26B39320C11C0A9EVFYFE" TargetMode="External"/><Relationship Id="rId45" Type="http://schemas.openxmlformats.org/officeDocument/2006/relationships/hyperlink" Target="consultantplus://offline/ref=A8FF8702D109DA357D3D8906F29AEA04ADBEA24931D6868BADA9D23A67V8YAE" TargetMode="External"/><Relationship Id="rId66" Type="http://schemas.openxmlformats.org/officeDocument/2006/relationships/hyperlink" Target="consultantplus://offline/ref=A8FF8702D109DA357D3D970BE4F6B008ADB2FF4631D084D4F9F6896730833017BCAB3D26B39320C11C0A94VFY0E" TargetMode="External"/><Relationship Id="rId87" Type="http://schemas.openxmlformats.org/officeDocument/2006/relationships/hyperlink" Target="consultantplus://offline/ref=A8FF8702D109DA357D3D970BE4F6B008ADB2FF463FD18BDDF2F6896730833017BCAB3D26B39320C11C0B9CVFYAE" TargetMode="External"/><Relationship Id="rId110" Type="http://schemas.openxmlformats.org/officeDocument/2006/relationships/hyperlink" Target="consultantplus://offline/ref=A8FF8702D109DA357D3D970BE4F6B008ADB2FF463FD18BDDF2F6896730833017BCAB3D26B39320C11C0B99VFYEE" TargetMode="External"/><Relationship Id="rId115" Type="http://schemas.openxmlformats.org/officeDocument/2006/relationships/hyperlink" Target="consultantplus://offline/ref=A8FF8702D109DA357D3D970BE4F6B008ADB2FF463FD18BDDF2F6896730833017BCAB3D26B39320C11C0B98VFY8E" TargetMode="External"/><Relationship Id="rId61" Type="http://schemas.openxmlformats.org/officeDocument/2006/relationships/hyperlink" Target="consultantplus://offline/ref=A8FF8702D109DA357D3D970BE4F6B008ADB2FF463FD18BDDF2F6896730833017BCAB3D26B39320C11C0A9BVFYFE" TargetMode="External"/><Relationship Id="rId82" Type="http://schemas.openxmlformats.org/officeDocument/2006/relationships/hyperlink" Target="consultantplus://offline/ref=A8FF8702D109DA357D3D970BE4F6B008ADB2FF463FD18BDDF2F6896730833017BCAB3D26B39320C11C0A94VF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15842</Words>
  <Characters>90302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2015-04-02T04:24:00Z</dcterms:created>
  <dcterms:modified xsi:type="dcterms:W3CDTF">2015-04-02T04:24:00Z</dcterms:modified>
</cp:coreProperties>
</file>