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8E" w:rsidRDefault="00AB0E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B0E8E" w:rsidRDefault="00AB0E8E">
      <w:pPr>
        <w:widowControl w:val="0"/>
        <w:autoSpaceDE w:val="0"/>
        <w:autoSpaceDN w:val="0"/>
        <w:adjustRightInd w:val="0"/>
        <w:spacing w:after="0" w:line="240" w:lineRule="auto"/>
        <w:jc w:val="both"/>
        <w:outlineLvl w:val="0"/>
        <w:rPr>
          <w:rFonts w:ascii="Calibri" w:hAnsi="Calibri" w:cs="Calibri"/>
        </w:rPr>
      </w:pPr>
    </w:p>
    <w:p w:rsidR="00AB0E8E" w:rsidRDefault="00AB0E8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b/>
          <w:bCs/>
        </w:rPr>
      </w:pPr>
    </w:p>
    <w:p w:rsidR="00AB0E8E" w:rsidRDefault="00AB0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B0E8E" w:rsidRDefault="00AB0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2012 г. N 99-мпр</w:t>
      </w:r>
    </w:p>
    <w:p w:rsidR="00AB0E8E" w:rsidRDefault="00AB0E8E">
      <w:pPr>
        <w:widowControl w:val="0"/>
        <w:autoSpaceDE w:val="0"/>
        <w:autoSpaceDN w:val="0"/>
        <w:adjustRightInd w:val="0"/>
        <w:spacing w:after="0" w:line="240" w:lineRule="auto"/>
        <w:jc w:val="center"/>
        <w:rPr>
          <w:rFonts w:ascii="Calibri" w:hAnsi="Calibri" w:cs="Calibri"/>
          <w:b/>
          <w:bCs/>
        </w:rPr>
      </w:pPr>
    </w:p>
    <w:p w:rsidR="00AB0E8E" w:rsidRDefault="00AB0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AB0E8E" w:rsidRDefault="00AB0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"ВЫДАЧА ПРЕДВАРИТЕЛЬНОГО РАЗРЕШЕНИЯ</w:t>
      </w:r>
    </w:p>
    <w:p w:rsidR="00AB0E8E" w:rsidRDefault="00AB0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ВЫДАЧУ ДОВЕРЕННОСТИ ОТ ИМЕНИ ПОДОПЕЧНОГО"</w:t>
      </w:r>
    </w:p>
    <w:p w:rsidR="00AB0E8E" w:rsidRDefault="00AB0E8E">
      <w:pPr>
        <w:widowControl w:val="0"/>
        <w:autoSpaceDE w:val="0"/>
        <w:autoSpaceDN w:val="0"/>
        <w:adjustRightInd w:val="0"/>
        <w:spacing w:after="0" w:line="240" w:lineRule="auto"/>
        <w:jc w:val="center"/>
        <w:rPr>
          <w:rFonts w:ascii="Calibri" w:hAnsi="Calibri" w:cs="Calibri"/>
        </w:rPr>
      </w:pP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 w:history="1">
        <w:r>
          <w:rPr>
            <w:rFonts w:ascii="Calibri" w:hAnsi="Calibri" w:cs="Calibri"/>
            <w:color w:val="0000FF"/>
          </w:rPr>
          <w:t>N 332-мпр</w:t>
        </w:r>
      </w:hyperlink>
      <w:r>
        <w:rPr>
          <w:rFonts w:ascii="Calibri" w:hAnsi="Calibri" w:cs="Calibri"/>
        </w:rPr>
        <w:t xml:space="preserve">, от 11.02.2013 </w:t>
      </w:r>
      <w:hyperlink r:id="rId7" w:history="1">
        <w:r>
          <w:rPr>
            <w:rFonts w:ascii="Calibri" w:hAnsi="Calibri" w:cs="Calibri"/>
            <w:color w:val="0000FF"/>
          </w:rPr>
          <w:t>N 20-мпр</w:t>
        </w:r>
      </w:hyperlink>
      <w:r>
        <w:rPr>
          <w:rFonts w:ascii="Calibri" w:hAnsi="Calibri" w:cs="Calibri"/>
        </w:rPr>
        <w:t>,</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14.08.2013 </w:t>
      </w:r>
      <w:hyperlink r:id="rId8" w:history="1">
        <w:r>
          <w:rPr>
            <w:rFonts w:ascii="Calibri" w:hAnsi="Calibri" w:cs="Calibri"/>
            <w:color w:val="0000FF"/>
          </w:rPr>
          <w:t>N 165-мпр</w:t>
        </w:r>
      </w:hyperlink>
      <w:r>
        <w:rPr>
          <w:rFonts w:ascii="Calibri" w:hAnsi="Calibri" w:cs="Calibri"/>
        </w:rPr>
        <w:t xml:space="preserve">, от 18.03.2014 </w:t>
      </w:r>
      <w:hyperlink r:id="rId9" w:history="1">
        <w:r>
          <w:rPr>
            <w:rFonts w:ascii="Calibri" w:hAnsi="Calibri" w:cs="Calibri"/>
            <w:color w:val="0000FF"/>
          </w:rPr>
          <w:t>N 51-мпр</w:t>
        </w:r>
      </w:hyperlink>
      <w:r>
        <w:rPr>
          <w:rFonts w:ascii="Calibri" w:hAnsi="Calibri" w:cs="Calibri"/>
        </w:rPr>
        <w:t>)</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Федеральным </w:t>
      </w:r>
      <w:hyperlink r:id="rId11" w:history="1">
        <w:r>
          <w:rPr>
            <w:rFonts w:ascii="Calibri" w:hAnsi="Calibri" w:cs="Calibri"/>
            <w:color w:val="0000FF"/>
          </w:rPr>
          <w:t>законом</w:t>
        </w:r>
      </w:hyperlink>
      <w:r>
        <w:rPr>
          <w:rFonts w:ascii="Calibri" w:hAnsi="Calibri" w:cs="Calibri"/>
        </w:rPr>
        <w:t xml:space="preserve"> от 24 апреля 2008 года N 48-ФЗ "Об опеке и попечительстве", </w:t>
      </w:r>
      <w:hyperlink r:id="rId12"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3"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4"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9"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"Выдача предварительного разрешения на выдачу доверенности от имени подопечного".</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2012 года</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N 99-мпр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AB0E8E" w:rsidRDefault="00AB0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AB0E8E" w:rsidRDefault="00AB0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"ВЫДАЧА ПРЕДВАРИТЕЛЬНОГО РАЗРЕШЕНИЯ НА ВЫДАЧУ</w:t>
      </w:r>
    </w:p>
    <w:p w:rsidR="00AB0E8E" w:rsidRDefault="00AB0E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ДОВЕРЕННОСТИ ОТ ИМЕНИ ПОДОПЕЧНОГО"</w:t>
      </w:r>
    </w:p>
    <w:p w:rsidR="00AB0E8E" w:rsidRDefault="00AB0E8E">
      <w:pPr>
        <w:widowControl w:val="0"/>
        <w:autoSpaceDE w:val="0"/>
        <w:autoSpaceDN w:val="0"/>
        <w:adjustRightInd w:val="0"/>
        <w:spacing w:after="0" w:line="240" w:lineRule="auto"/>
        <w:jc w:val="center"/>
        <w:rPr>
          <w:rFonts w:ascii="Calibri" w:hAnsi="Calibri" w:cs="Calibri"/>
        </w:rPr>
      </w:pP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5" w:history="1">
        <w:r>
          <w:rPr>
            <w:rFonts w:ascii="Calibri" w:hAnsi="Calibri" w:cs="Calibri"/>
            <w:color w:val="0000FF"/>
          </w:rPr>
          <w:t>N 332-мпр</w:t>
        </w:r>
      </w:hyperlink>
      <w:r>
        <w:rPr>
          <w:rFonts w:ascii="Calibri" w:hAnsi="Calibri" w:cs="Calibri"/>
        </w:rPr>
        <w:t xml:space="preserve">, от 11.02.2013 </w:t>
      </w:r>
      <w:hyperlink r:id="rId16" w:history="1">
        <w:r>
          <w:rPr>
            <w:rFonts w:ascii="Calibri" w:hAnsi="Calibri" w:cs="Calibri"/>
            <w:color w:val="0000FF"/>
          </w:rPr>
          <w:t>N 20-мпр</w:t>
        </w:r>
      </w:hyperlink>
      <w:r>
        <w:rPr>
          <w:rFonts w:ascii="Calibri" w:hAnsi="Calibri" w:cs="Calibri"/>
        </w:rPr>
        <w:t>,</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14.08.2013 </w:t>
      </w:r>
      <w:hyperlink r:id="rId17" w:history="1">
        <w:r>
          <w:rPr>
            <w:rFonts w:ascii="Calibri" w:hAnsi="Calibri" w:cs="Calibri"/>
            <w:color w:val="0000FF"/>
          </w:rPr>
          <w:t>N 165-мпр</w:t>
        </w:r>
      </w:hyperlink>
      <w:r>
        <w:rPr>
          <w:rFonts w:ascii="Calibri" w:hAnsi="Calibri" w:cs="Calibri"/>
        </w:rPr>
        <w:t xml:space="preserve">, от 18.03.2014 </w:t>
      </w:r>
      <w:hyperlink r:id="rId18" w:history="1">
        <w:r>
          <w:rPr>
            <w:rFonts w:ascii="Calibri" w:hAnsi="Calibri" w:cs="Calibri"/>
            <w:color w:val="0000FF"/>
          </w:rPr>
          <w:t>N 51-мпр</w:t>
        </w:r>
      </w:hyperlink>
      <w:r>
        <w:rPr>
          <w:rFonts w:ascii="Calibri" w:hAnsi="Calibri" w:cs="Calibri"/>
        </w:rPr>
        <w:t>)</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1"/>
        <w:rPr>
          <w:rFonts w:ascii="Calibri" w:hAnsi="Calibri" w:cs="Calibri"/>
        </w:rPr>
      </w:pPr>
      <w:bookmarkStart w:id="3" w:name="Par49"/>
      <w:bookmarkEnd w:id="3"/>
      <w:r>
        <w:rPr>
          <w:rFonts w:ascii="Calibri" w:hAnsi="Calibri" w:cs="Calibri"/>
        </w:rPr>
        <w:t>Раздел I. ОБЩИЕ ПОЛОЖЕНИЯ</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4" w:name="Par51"/>
      <w:bookmarkEnd w:id="4"/>
      <w:r>
        <w:rPr>
          <w:rFonts w:ascii="Calibri" w:hAnsi="Calibri" w:cs="Calibri"/>
        </w:rPr>
        <w:t>Глава 1. ПРЕДМЕТ РЕГУЛИРОВАНИЯ АДМИНИСТРАТИВНОГО РЕГЛАМЕНТА</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0"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ее предоставлении.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5" w:name="Par58"/>
      <w:bookmarkEnd w:id="5"/>
      <w:r>
        <w:rPr>
          <w:rFonts w:ascii="Calibri" w:hAnsi="Calibri" w:cs="Calibri"/>
        </w:rPr>
        <w:t>Глава 2. КРУГ ЗАЯВИТЕЛЕЙ</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6" w:name="Par60"/>
      <w:bookmarkEnd w:id="6"/>
      <w:r>
        <w:rPr>
          <w:rFonts w:ascii="Calibri" w:hAnsi="Calibri" w:cs="Calibri"/>
        </w:rPr>
        <w:t>4. Право на выдачу предварительного разрешения на выдачу доверенности от имени подопечного имеют граждане Российской Федерации - законные представители несовершеннолетних детей в возрасте до 14 лет, совершеннолетних недееспособных граждан, проживающих на территории Иркутской области.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указанные в </w:t>
      </w:r>
      <w:hyperlink w:anchor="Par60"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далее именуются гражданами.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7" w:name="Par63"/>
      <w:bookmarkEnd w:id="7"/>
      <w:r>
        <w:rPr>
          <w:rFonts w:ascii="Calibri" w:hAnsi="Calibri" w:cs="Calibri"/>
        </w:rPr>
        <w:t>Глава 3. ТРЕБОВАНИЯ К ПОРЯДКУ ИНФОРМИРОВАНИЯ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гражданином;</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письменно в случае письменного обращения гражданина.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w:t>
      </w:r>
      <w:r>
        <w:rPr>
          <w:rFonts w:ascii="Calibri" w:hAnsi="Calibri" w:cs="Calibri"/>
        </w:rPr>
        <w:lastRenderedPageBreak/>
        <w:t>министерства, министерства в течение 30 дней со дня регистрации обращения.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управлениями министерства, размещается следующая информация: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43" w:history="1">
        <w:r>
          <w:rPr>
            <w:rFonts w:ascii="Calibri" w:hAnsi="Calibri" w:cs="Calibri"/>
            <w:color w:val="0000FF"/>
          </w:rPr>
          <w:t>приложениями</w:t>
        </w:r>
      </w:hyperlink>
      <w:r>
        <w:rPr>
          <w:rFonts w:ascii="Calibri" w:hAnsi="Calibri" w:cs="Calibri"/>
        </w:rPr>
        <w:t>.</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http://society.irkobl.ru;</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адрес электронной почты: obl_sobes@sobes.admirk.ru.</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управлениях министерства, предоставляющих государственную услугу, приводится в </w:t>
      </w:r>
      <w:hyperlink w:anchor="Par643"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приема граждан в министерстве:</w:t>
      </w:r>
    </w:p>
    <w:p w:rsidR="00AB0E8E" w:rsidRDefault="00AB0E8E">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B0E8E">
        <w:trPr>
          <w:trHeight w:val="50"/>
        </w:trPr>
        <w:tc>
          <w:tcPr>
            <w:tcW w:w="8164" w:type="dxa"/>
            <w:gridSpan w:val="2"/>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AB0E8E" w:rsidRDefault="00AB0E8E">
      <w:pPr>
        <w:widowControl w:val="0"/>
        <w:autoSpaceDE w:val="0"/>
        <w:autoSpaceDN w:val="0"/>
        <w:adjustRightInd w:val="0"/>
        <w:spacing w:after="0" w:line="240" w:lineRule="auto"/>
        <w:ind w:firstLine="540"/>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График приема граждан министром социального развития, опеки и попечительства Иркутской области:</w:t>
      </w:r>
    </w:p>
    <w:p w:rsidR="00AB0E8E" w:rsidRDefault="00AB0E8E">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15-00 - 18-00 по предварительной записи по телефону (3952) 25-33-07.</w:t>
            </w:r>
          </w:p>
        </w:tc>
      </w:tr>
    </w:tbl>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управлениями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B0E8E">
        <w:trPr>
          <w:trHeight w:val="50"/>
        </w:trPr>
        <w:tc>
          <w:tcPr>
            <w:tcW w:w="8164" w:type="dxa"/>
            <w:gridSpan w:val="2"/>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AB0E8E">
        <w:trPr>
          <w:trHeight w:val="50"/>
        </w:trPr>
        <w:tc>
          <w:tcPr>
            <w:tcW w:w="8164" w:type="dxa"/>
            <w:gridSpan w:val="2"/>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управлений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AB0E8E">
        <w:trPr>
          <w:trHeight w:val="50"/>
        </w:trPr>
        <w:tc>
          <w:tcPr>
            <w:tcW w:w="2835"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1"/>
        <w:rPr>
          <w:rFonts w:ascii="Calibri" w:hAnsi="Calibri" w:cs="Calibri"/>
        </w:rPr>
      </w:pPr>
      <w:bookmarkStart w:id="8" w:name="Par171"/>
      <w:bookmarkEnd w:id="8"/>
      <w:r>
        <w:rPr>
          <w:rFonts w:ascii="Calibri" w:hAnsi="Calibri" w:cs="Calibri"/>
        </w:rPr>
        <w:t>Раздел II. СТАНДАРТ ПРЕДОСТАВЛЕНИЯ 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9" w:name="Par173"/>
      <w:bookmarkEnd w:id="9"/>
      <w:r>
        <w:rPr>
          <w:rFonts w:ascii="Calibri" w:hAnsi="Calibri" w:cs="Calibri"/>
        </w:rPr>
        <w:t>Глава 4. НАИМЕНОВАНИЕ 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Под государственной услугой в настоящем Административном регламенте понимается </w:t>
      </w:r>
      <w:r>
        <w:rPr>
          <w:rFonts w:ascii="Calibri" w:hAnsi="Calibri" w:cs="Calibri"/>
        </w:rPr>
        <w:lastRenderedPageBreak/>
        <w:t>выдача предварительного разрешения на выдачу доверенности от имени подопечного (далее - предварительное разрешение).</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Выдача предварительного разрешения осуществляется в соответствии с законодательством.</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10" w:name="Par178"/>
      <w:bookmarkEnd w:id="10"/>
      <w:r>
        <w:rPr>
          <w:rFonts w:ascii="Calibri" w:hAnsi="Calibri" w:cs="Calibri"/>
        </w:rPr>
        <w:t>Глава 5. НАИМЕНОВАНИЕ ИСПОЛНИТЕЛЬНОГО ОРГАНА,</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Исполнительным органом государственной власти Иркутской области, предоставляющим государственную услугу, является министерство.</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Министерство осуществляет свою деятельность через управления министерства.</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предоставлении государственной услуги осуществляется межведомственное информационное взаимодействие с Федеральной службой государственной регистрации, кадастра и картографии, органами опеки и попечительства, органами местного самоуправления муниципальных образований Иркутской области.</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3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11" w:name="Par189"/>
      <w:bookmarkEnd w:id="11"/>
      <w:r>
        <w:rPr>
          <w:rFonts w:ascii="Calibri" w:hAnsi="Calibri" w:cs="Calibri"/>
        </w:rPr>
        <w:t>Глава 6. ОПИСАНИЕ РЕЗУЛЬТАТА ПРЕДОСТАВЛЕНИЯ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Результатом предоставления государственной услуги является: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предварительного разрешения;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выдаче предварительного разрешения.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Результат предоставления государственной услуги оформляется в виде правового акта управления министерства.</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12" w:name="Par198"/>
      <w:bookmarkEnd w:id="12"/>
      <w:r>
        <w:rPr>
          <w:rFonts w:ascii="Calibri" w:hAnsi="Calibri" w:cs="Calibri"/>
        </w:rPr>
        <w:t>Глава 7. СРОК ПРЕДОСТАВЛЕНИЯ ГОСУДАРСТВЕННОЙ УСЛУГИ,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13" w:name="Par208"/>
      <w:bookmarkEnd w:id="13"/>
      <w:r>
        <w:rPr>
          <w:rFonts w:ascii="Calibri" w:hAnsi="Calibri" w:cs="Calibri"/>
        </w:rPr>
        <w:t>28. Управление министерства не позднее чем через 15 календарных дней со дня обращения гражданина принимает решение о выдаче предварительного разрешения или об отказе в выдаче предварительного разрешения.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Управление министерства не позднее 3 рабочих дней со дня принятия решения, предусмотренного </w:t>
      </w:r>
      <w:hyperlink w:anchor="Par208"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 направляет </w:t>
      </w:r>
      <w:r>
        <w:rPr>
          <w:rFonts w:ascii="Calibri" w:hAnsi="Calibri" w:cs="Calibri"/>
        </w:rPr>
        <w:lastRenderedPageBreak/>
        <w:t>гражданину письменное уведомление о принятом решении.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Срок приостановления предоставления государственной услуги законодательством Российской Федерации и Иркутской области не предусмотрен.</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29(1) введен </w:t>
      </w:r>
      <w:hyperlink r:id="rId3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14" w:name="Par213"/>
      <w:bookmarkEnd w:id="14"/>
      <w:r>
        <w:rPr>
          <w:rFonts w:ascii="Calibri" w:hAnsi="Calibri" w:cs="Calibri"/>
        </w:rPr>
        <w:t>Глава 8. ПЕРЕЧЕНЬ НОРМАТИВНЫХ ПРАВОВЫХ АКТОВ,</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С ПРЕДОСТАВЛЕНИЕМ 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Предоставление государственной услуги осуществляется в соответствии с законодательством.</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Правовой основой предоставления государственной услуги являются следующие нормативные правовые акты:</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1" w:history="1">
        <w:r>
          <w:rPr>
            <w:rFonts w:ascii="Calibri" w:hAnsi="Calibri" w:cs="Calibri"/>
            <w:color w:val="0000FF"/>
          </w:rPr>
          <w:t>Конституция</w:t>
        </w:r>
      </w:hyperlink>
      <w:r>
        <w:rPr>
          <w:rFonts w:ascii="Calibri" w:hAnsi="Calibri" w:cs="Calibri"/>
        </w:rPr>
        <w:t xml:space="preserve"> Российской Федерации от 12 декабря 1993 года (Российская газета, 1993, 25 декабря);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4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1994, N 32, ст. 3301);</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Федеральный </w:t>
      </w:r>
      <w:hyperlink r:id="rId43" w:history="1">
        <w:r>
          <w:rPr>
            <w:rFonts w:ascii="Calibri" w:hAnsi="Calibri" w:cs="Calibri"/>
            <w:color w:val="0000FF"/>
          </w:rPr>
          <w:t>закон</w:t>
        </w:r>
      </w:hyperlink>
      <w:r>
        <w:rPr>
          <w:rFonts w:ascii="Calibri" w:hAnsi="Calibri" w:cs="Calibri"/>
        </w:rPr>
        <w:t xml:space="preserve"> Российской Федерации от 24 апреля 2008 года N 48-ФЗ "Об опеке и попечительстве" (Собрание законодательства Российской Федерации, 2008, N 17, ст. 1755);</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4"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15" w:name="Par225"/>
      <w:bookmarkEnd w:id="15"/>
      <w:r>
        <w:rPr>
          <w:rFonts w:ascii="Calibri" w:hAnsi="Calibri" w:cs="Calibri"/>
        </w:rPr>
        <w:t>Глава 9. ПЕРЕЧЕНЬ ДОКУМЕНТОВ, НЕОБХОДИМЫХ ДЛЯ ПРЕДОСТАВЛЕНИЯ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получения предварительного разрешения гражданин (опекун, попечитель) несовершеннолетнего подает в управление министерства </w:t>
      </w:r>
      <w:hyperlink w:anchor="Par800" w:history="1">
        <w:r>
          <w:rPr>
            <w:rFonts w:ascii="Calibri" w:hAnsi="Calibri" w:cs="Calibri"/>
            <w:color w:val="0000FF"/>
          </w:rPr>
          <w:t>заявление</w:t>
        </w:r>
      </w:hyperlink>
      <w:r>
        <w:rPr>
          <w:rFonts w:ascii="Calibri" w:hAnsi="Calibri" w:cs="Calibri"/>
        </w:rPr>
        <w:t xml:space="preserve"> по форме согласно приложению 2 к настоящему Административному регламенту (далее - заявление).</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16" w:name="Par229"/>
      <w:bookmarkEnd w:id="16"/>
      <w:r>
        <w:rPr>
          <w:rFonts w:ascii="Calibri" w:hAnsi="Calibri" w:cs="Calibri"/>
        </w:rPr>
        <w:t>33. К заявлению прилагаются следующие документы (далее - документы):</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17" w:name="Par231"/>
      <w:bookmarkEnd w:id="17"/>
      <w:r>
        <w:rPr>
          <w:rFonts w:ascii="Calibri" w:hAnsi="Calibri" w:cs="Calibri"/>
        </w:rPr>
        <w:t>а) заявление подопечного, достигшего возраста 14 лет;</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 гражданина;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свидетельство о рождении несовершеннолетнего;</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18" w:name="Par234"/>
      <w:bookmarkEnd w:id="18"/>
      <w:r>
        <w:rPr>
          <w:rFonts w:ascii="Calibri" w:hAnsi="Calibri" w:cs="Calibri"/>
        </w:rPr>
        <w:t>г) паспорт несовершеннолетнего, достигшего возраста 14 лет;</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19" w:name="Par235"/>
      <w:bookmarkEnd w:id="19"/>
      <w:r>
        <w:rPr>
          <w:rFonts w:ascii="Calibri" w:hAnsi="Calibri" w:cs="Calibri"/>
        </w:rPr>
        <w:t>д) правовой акт об установлении опеки и попечительства;</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е) договор социального найма - в случае выдачи доверенности для заключения договора приватизации от имени подопечного;</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21" w:name="Par237"/>
      <w:bookmarkEnd w:id="21"/>
      <w:r>
        <w:rPr>
          <w:rFonts w:ascii="Calibri" w:hAnsi="Calibri" w:cs="Calibri"/>
        </w:rPr>
        <w:t>ж) свидетельство о смерти наследодателя - в случае выдачи доверенности для вступления подопечного в права наследства;</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22" w:name="Par238"/>
      <w:bookmarkEnd w:id="22"/>
      <w:r>
        <w:rPr>
          <w:rFonts w:ascii="Calibri" w:hAnsi="Calibri" w:cs="Calibri"/>
        </w:rPr>
        <w:t>з) правовой акт органов опеки и попечительства о предварительном разрешении на совершение сделки, правоустанавливающие документы на недвижимое имущество - в случае выдачи доверенности для совершения сделки с недвижимым имуществом подопечного.</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предоставлении государственной услуги управление министерства не вправе требовать от гражданина документы, не указанные в </w:t>
      </w:r>
      <w:hyperlink w:anchor="Par229" w:history="1">
        <w:r>
          <w:rPr>
            <w:rFonts w:ascii="Calibri" w:hAnsi="Calibri" w:cs="Calibri"/>
            <w:color w:val="0000FF"/>
          </w:rPr>
          <w:t>пункте 33</w:t>
        </w:r>
      </w:hyperlink>
      <w:r>
        <w:rPr>
          <w:rFonts w:ascii="Calibri" w:hAnsi="Calibri" w:cs="Calibri"/>
        </w:rPr>
        <w:t xml:space="preserve"> настоящего Административного регламента.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Гражданин должен представить документы, указанные в </w:t>
      </w:r>
      <w:hyperlink w:anchor="Par231" w:history="1">
        <w:r>
          <w:rPr>
            <w:rFonts w:ascii="Calibri" w:hAnsi="Calibri" w:cs="Calibri"/>
            <w:color w:val="0000FF"/>
          </w:rPr>
          <w:t>подпунктах "а"</w:t>
        </w:r>
      </w:hyperlink>
      <w:r>
        <w:rPr>
          <w:rFonts w:ascii="Calibri" w:hAnsi="Calibri" w:cs="Calibri"/>
        </w:rPr>
        <w:t xml:space="preserve"> - </w:t>
      </w:r>
      <w:hyperlink w:anchor="Par234" w:history="1">
        <w:r>
          <w:rPr>
            <w:rFonts w:ascii="Calibri" w:hAnsi="Calibri" w:cs="Calibri"/>
            <w:color w:val="0000FF"/>
          </w:rPr>
          <w:t>"г"</w:t>
        </w:r>
      </w:hyperlink>
      <w:r>
        <w:rPr>
          <w:rFonts w:ascii="Calibri" w:hAnsi="Calibri" w:cs="Calibri"/>
        </w:rPr>
        <w:t xml:space="preserve">, </w:t>
      </w:r>
      <w:hyperlink w:anchor="Par237" w:history="1">
        <w:r>
          <w:rPr>
            <w:rFonts w:ascii="Calibri" w:hAnsi="Calibri" w:cs="Calibri"/>
            <w:color w:val="0000FF"/>
          </w:rPr>
          <w:t>"ж" пункта 33</w:t>
        </w:r>
      </w:hyperlink>
      <w:r>
        <w:rPr>
          <w:rFonts w:ascii="Calibri" w:hAnsi="Calibri" w:cs="Calibri"/>
        </w:rPr>
        <w:t xml:space="preserve"> настоящего Административного регламента.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вправе представить документы, указанные в </w:t>
      </w:r>
      <w:hyperlink w:anchor="Par235" w:history="1">
        <w:r>
          <w:rPr>
            <w:rFonts w:ascii="Calibri" w:hAnsi="Calibri" w:cs="Calibri"/>
            <w:color w:val="0000FF"/>
          </w:rPr>
          <w:t>подпунктах "д"</w:t>
        </w:r>
      </w:hyperlink>
      <w:r>
        <w:rPr>
          <w:rFonts w:ascii="Calibri" w:hAnsi="Calibri" w:cs="Calibri"/>
        </w:rPr>
        <w:t xml:space="preserve">, </w:t>
      </w:r>
      <w:hyperlink w:anchor="Par236" w:history="1">
        <w:r>
          <w:rPr>
            <w:rFonts w:ascii="Calibri" w:hAnsi="Calibri" w:cs="Calibri"/>
            <w:color w:val="0000FF"/>
          </w:rPr>
          <w:t>"е"</w:t>
        </w:r>
      </w:hyperlink>
      <w:r>
        <w:rPr>
          <w:rFonts w:ascii="Calibri" w:hAnsi="Calibri" w:cs="Calibri"/>
        </w:rPr>
        <w:t xml:space="preserve">, </w:t>
      </w:r>
      <w:hyperlink w:anchor="Par238" w:history="1">
        <w:r>
          <w:rPr>
            <w:rFonts w:ascii="Calibri" w:hAnsi="Calibri" w:cs="Calibri"/>
            <w:color w:val="0000FF"/>
          </w:rPr>
          <w:t>"з" пункта 33</w:t>
        </w:r>
      </w:hyperlink>
      <w:r>
        <w:rPr>
          <w:rFonts w:ascii="Calibri" w:hAnsi="Calibri" w:cs="Calibri"/>
        </w:rPr>
        <w:t xml:space="preserve"> настоящего Административного регламента. В случае, если такие документы и (или) информация </w:t>
      </w:r>
      <w:r>
        <w:rPr>
          <w:rFonts w:ascii="Calibri" w:hAnsi="Calibri" w:cs="Calibri"/>
        </w:rPr>
        <w:lastRenderedPageBreak/>
        <w:t>не представлены самостоятельно гражданином, то указанные документы и (или) информация запрашиваются управлением министерства в порядке межведомственного взаимодействия в соответствии с законодательством.</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23" w:name="Par243"/>
      <w:bookmarkEnd w:id="23"/>
      <w:r>
        <w:rPr>
          <w:rFonts w:ascii="Calibri" w:hAnsi="Calibri" w:cs="Calibri"/>
        </w:rPr>
        <w:t>36. Требования к документам, предоставляемым гражданином:</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24" w:name="Par253"/>
      <w:bookmarkEnd w:id="24"/>
      <w:r>
        <w:rPr>
          <w:rFonts w:ascii="Calibri" w:hAnsi="Calibri" w:cs="Calibri"/>
        </w:rPr>
        <w:t>Глава 10. ПЕРЕЧЕНЬ ДОКУМЕНТОВ, НЕОБХОДИМЫХ В СООТВЕТСТВИИ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ИЛИ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 ВПРАВЕ ПРЕДСТАВИТЬ</w:t>
      </w:r>
    </w:p>
    <w:p w:rsidR="00AB0E8E" w:rsidRDefault="00AB0E8E">
      <w:pPr>
        <w:widowControl w:val="0"/>
        <w:autoSpaceDE w:val="0"/>
        <w:autoSpaceDN w:val="0"/>
        <w:adjustRightInd w:val="0"/>
        <w:spacing w:after="0" w:line="240" w:lineRule="auto"/>
        <w:jc w:val="center"/>
        <w:rPr>
          <w:rFonts w:ascii="Calibri" w:hAnsi="Calibri" w:cs="Calibri"/>
        </w:rPr>
      </w:pP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вправе представить, относятся документы, указанные в </w:t>
      </w:r>
      <w:hyperlink w:anchor="Par235" w:history="1">
        <w:r>
          <w:rPr>
            <w:rFonts w:ascii="Calibri" w:hAnsi="Calibri" w:cs="Calibri"/>
            <w:color w:val="0000FF"/>
          </w:rPr>
          <w:t>подпунктах "д"</w:t>
        </w:r>
      </w:hyperlink>
      <w:r>
        <w:rPr>
          <w:rFonts w:ascii="Calibri" w:hAnsi="Calibri" w:cs="Calibri"/>
        </w:rPr>
        <w:t xml:space="preserve">, </w:t>
      </w:r>
      <w:hyperlink w:anchor="Par236" w:history="1">
        <w:r>
          <w:rPr>
            <w:rFonts w:ascii="Calibri" w:hAnsi="Calibri" w:cs="Calibri"/>
            <w:color w:val="0000FF"/>
          </w:rPr>
          <w:t>"е"</w:t>
        </w:r>
      </w:hyperlink>
      <w:r>
        <w:rPr>
          <w:rFonts w:ascii="Calibri" w:hAnsi="Calibri" w:cs="Calibri"/>
        </w:rPr>
        <w:t xml:space="preserve">, </w:t>
      </w:r>
      <w:hyperlink w:anchor="Par238" w:history="1">
        <w:r>
          <w:rPr>
            <w:rFonts w:ascii="Calibri" w:hAnsi="Calibri" w:cs="Calibri"/>
            <w:color w:val="0000FF"/>
          </w:rPr>
          <w:t>"з" пункта 33</w:t>
        </w:r>
      </w:hyperlink>
      <w:r>
        <w:rPr>
          <w:rFonts w:ascii="Calibri" w:hAnsi="Calibri" w:cs="Calibri"/>
        </w:rPr>
        <w:t xml:space="preserve"> настоящего Административного регламента.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Управления министерства при предоставлении государственной услуги не вправе требовать от граждан:</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w:t>
      </w:r>
      <w:r>
        <w:rPr>
          <w:rFonts w:ascii="Calibri" w:hAnsi="Calibri" w:cs="Calibri"/>
        </w:rPr>
        <w:lastRenderedPageBreak/>
        <w:t xml:space="preserve">предоставлении государственных или муниципальных услуг, за исключением документов, указанных в </w:t>
      </w:r>
      <w:hyperlink r:id="rId50"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25" w:name="Par270"/>
      <w:bookmarkEnd w:id="25"/>
      <w:r>
        <w:rPr>
          <w:rFonts w:ascii="Calibri" w:hAnsi="Calibri" w:cs="Calibri"/>
        </w:rPr>
        <w:t>Глава 11. ПЕРЕЧЕНЬ ОСНОВАНИЙ ДЛЯ ОТКАЗА В ПРИЕМЕ ЗАЯВЛЕНИЯ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Основаниями для отказа в приеме заявления и документов являются:</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заявлении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документов требованиям, указанным в </w:t>
      </w:r>
      <w:hyperlink w:anchor="Par243"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уведомление об отказе с указанием причин отказа на адрес, указанный им в заявлении.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гражданину письменное уведомление об отказе в приеме заявления и документов в течение 5 рабочих дней со дня обращения гражданина.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Отказ в приеме заявления и документов не препятствует повторному обращению гражданина в порядке, установленном </w:t>
      </w:r>
      <w:hyperlink w:anchor="Par417" w:history="1">
        <w:r>
          <w:rPr>
            <w:rFonts w:ascii="Calibri" w:hAnsi="Calibri" w:cs="Calibri"/>
            <w:color w:val="0000FF"/>
          </w:rPr>
          <w:t>пунктом 68</w:t>
        </w:r>
      </w:hyperlink>
      <w:r>
        <w:rPr>
          <w:rFonts w:ascii="Calibri" w:hAnsi="Calibri" w:cs="Calibri"/>
        </w:rPr>
        <w:t xml:space="preserve"> настоящего Административного регламента.</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26" w:name="Par286"/>
      <w:bookmarkEnd w:id="26"/>
      <w:r>
        <w:rPr>
          <w:rFonts w:ascii="Calibri" w:hAnsi="Calibri" w:cs="Calibri"/>
        </w:rPr>
        <w:t>Глава 12. ПЕРЕЧЕНЬ ОСНОВАНИЙ ДЛЯ ПРИОСТАНОВЛЕНИЯ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Основанием для отказа в предоставлении государственной услуги является несоответствие гражданина категории граждан, указанной в </w:t>
      </w:r>
      <w:hyperlink w:anchor="Par60"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Отказ в предоставлении государственной услуги может быть обжалован гражданином в </w:t>
      </w:r>
      <w:r>
        <w:rPr>
          <w:rFonts w:ascii="Calibri" w:hAnsi="Calibri" w:cs="Calibri"/>
        </w:rPr>
        <w:lastRenderedPageBreak/>
        <w:t>порядке, установленном законодательством.</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27" w:name="Par296"/>
      <w:bookmarkEnd w:id="27"/>
      <w:r>
        <w:rPr>
          <w:rFonts w:ascii="Calibri" w:hAnsi="Calibri" w:cs="Calibri"/>
        </w:rPr>
        <w:t>Глава 13. ПЕРЕЧЕНЬ УСЛУГ, КОТОРЫЕ ЯВЛЯЮТСЯ НЕОБХОДИМЫМИ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соответствии с </w:t>
      </w:r>
      <w:hyperlink r:id="rId55"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28" w:name="Par307"/>
      <w:bookmarkEnd w:id="28"/>
      <w:r>
        <w:rPr>
          <w:rFonts w:ascii="Calibri" w:hAnsi="Calibri" w:cs="Calibri"/>
        </w:rPr>
        <w:t>Глава 14. ПОРЯДОК, РАЗМЕР И ОСНОВАНИЯ ВЗИМАНИЯ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29" w:name="Par317"/>
      <w:bookmarkEnd w:id="29"/>
      <w:r>
        <w:rPr>
          <w:rFonts w:ascii="Calibri" w:hAnsi="Calibri" w:cs="Calibri"/>
        </w:rPr>
        <w:t>Глава 15. ПОРЯДОК, РАЗМЕР И ОСНОВАНИЯ ВЗИМАНИЯ ПЛАТЫ</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30" w:name="Par327"/>
      <w:bookmarkEnd w:id="30"/>
      <w:r>
        <w:rPr>
          <w:rFonts w:ascii="Calibri" w:hAnsi="Calibri" w:cs="Calibri"/>
        </w:rPr>
        <w:lastRenderedPageBreak/>
        <w:t>Глава 16. МАКСИМАЛЬНЫЙ СРОК ОЖИДАНИЯ В ОЧЕРЕДИ ПРИ ПОДАЧЕ</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31" w:name="Par334"/>
      <w:bookmarkEnd w:id="31"/>
      <w:r>
        <w:rPr>
          <w:rFonts w:ascii="Calibri" w:hAnsi="Calibri" w:cs="Calibri"/>
        </w:rPr>
        <w:t>51. Максимальное время ожидания в очереди при подаче гражданином заявления и документов лично не превышает 15 минут.</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высокой нагрузке и превышении установленного </w:t>
      </w:r>
      <w:hyperlink w:anchor="Par334" w:history="1">
        <w:r>
          <w:rPr>
            <w:rFonts w:ascii="Calibri" w:hAnsi="Calibri" w:cs="Calibri"/>
            <w:color w:val="0000FF"/>
          </w:rPr>
          <w:t>пунктом 51</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Максимальное время ожидания в очереди при получении результата предоставления государственной услуги не превышает 15 минут.</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 введен </w:t>
      </w:r>
      <w:hyperlink r:id="rId6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32" w:name="Par341"/>
      <w:bookmarkEnd w:id="32"/>
      <w:r>
        <w:rPr>
          <w:rFonts w:ascii="Calibri" w:hAnsi="Calibri" w:cs="Calibri"/>
        </w:rPr>
        <w:t>Глава 17. СРОК И ПОРЯДОК РЕГИСТРАЦИИ ЗАЯВЛЕНИЯ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Максимальное время регистрации заявления о предоставлении государственной услуги составляет 10 минут.</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33" w:name="Par351"/>
      <w:bookmarkEnd w:id="33"/>
      <w:r>
        <w:rPr>
          <w:rFonts w:ascii="Calibri" w:hAnsi="Calibri" w:cs="Calibri"/>
        </w:rPr>
        <w:t>Глава 18. ТРЕБОВАНИЯ К ПОМЕЩЕНИЯМ, В КОТОРЫХ ПРЕДОСТАВЛЯЕТСЯ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Информационные таблички (вывески) размещаются рядом с входом либо на двери входа так, чтобы они были хорошо видны гражданам.</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Прием граждан, документов, необходимых для предоставления государственной услуги, осуществляется в кабинетах управления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 Места для заполнения документов оборудуются информационными стендами, стульями и столами для возможности оформления документов.</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34" w:name="Par364"/>
      <w:bookmarkEnd w:id="34"/>
      <w:r>
        <w:rPr>
          <w:rFonts w:ascii="Calibri" w:hAnsi="Calibri" w:cs="Calibri"/>
        </w:rPr>
        <w:t>Глава 19. ПОКАЗАТЕЛИ ДОСТУПНОСТИ И КАЧЕСТВА</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Основными требованиями к качеству рассмотрения обращений граждан являются: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 о ходе рассмотрения обращения;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о ходе рассмотрения обращения;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информации о порядке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35" w:name="Par375"/>
      <w:bookmarkEnd w:id="35"/>
      <w:r>
        <w:rPr>
          <w:rFonts w:ascii="Calibri" w:hAnsi="Calibri" w:cs="Calibri"/>
        </w:rPr>
        <w:t>Глава 19(1). ИНЫЕ ТРЕБОВАНИЯ, В ТОМ ЧИСЛЕ УЧИТЫВАЮЩИЕ</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 В</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 ГОСУДАРСТВЕННЫХ</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AB0E8E" w:rsidRDefault="00AB0E8E">
      <w:pPr>
        <w:widowControl w:val="0"/>
        <w:autoSpaceDE w:val="0"/>
        <w:autoSpaceDN w:val="0"/>
        <w:adjustRightInd w:val="0"/>
        <w:spacing w:after="0" w:line="240" w:lineRule="auto"/>
        <w:jc w:val="center"/>
        <w:rPr>
          <w:rFonts w:ascii="Calibri" w:hAnsi="Calibri" w:cs="Calibri"/>
        </w:rPr>
      </w:pP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66"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65(2). Предоставление государственной услуги в электронной форме осуществляется в соответствии с </w:t>
      </w:r>
      <w:hyperlink r:id="rId67"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1"/>
        <w:rPr>
          <w:rFonts w:ascii="Calibri" w:hAnsi="Calibri" w:cs="Calibri"/>
        </w:rPr>
      </w:pPr>
      <w:bookmarkStart w:id="36" w:name="Par390"/>
      <w:bookmarkEnd w:id="36"/>
      <w:r>
        <w:rPr>
          <w:rFonts w:ascii="Calibri" w:hAnsi="Calibri" w:cs="Calibri"/>
        </w:rPr>
        <w:t>Раздел III. СОСТАВ, ПОСЛЕДОВАТЕЛЬНОСТЬ И СРОКИ ВЫПОЛНЕНИЯ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6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37" w:name="Par401"/>
      <w:bookmarkEnd w:id="37"/>
      <w:r>
        <w:rPr>
          <w:rFonts w:ascii="Calibri" w:hAnsi="Calibri" w:cs="Calibri"/>
        </w:rPr>
        <w:t>Глава 20. СОСТАВ И ПОСЛЕДОВАТЕЛЬНОСТЬ</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Предоставление государственной услуги включает в себя следующие административные процедуры:</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выдаче предварительного разрешения или об отказе в выдаче предварительного разрешения;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направление (вручение) гражданину решения о выдаче предварительного разрешения или об отказе в выдаче предварительного разрешения.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w:anchor="Par850"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67(1) введен </w:t>
      </w:r>
      <w:hyperlink r:id="rId7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38" w:name="Par415"/>
      <w:bookmarkEnd w:id="38"/>
      <w:r>
        <w:rPr>
          <w:rFonts w:ascii="Calibri" w:hAnsi="Calibri" w:cs="Calibri"/>
        </w:rPr>
        <w:t>Глава 21. ПРИЕМ, РЕГИСТРАЦИЯ ЗАЯВЛЕНИЯ И ДОКУМЕНТОВ</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39" w:name="Par417"/>
      <w:bookmarkEnd w:id="39"/>
      <w:r>
        <w:rPr>
          <w:rFonts w:ascii="Calibri" w:hAnsi="Calibri" w:cs="Calibri"/>
        </w:rPr>
        <w:t>68. Для предоставления государственной услуги гражданин подает в управление министерства заявление с приложением документов одним из следующих способов:</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проверяет документ, удостоверяющий личность (при подаче заявления лично);</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43"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снимает копии с представленных документов.</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 просьбе гражданина должностное лицо оказывает гражданину помощь в написании заявления.</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Утратил силу. - </w:t>
      </w:r>
      <w:hyperlink r:id="rId7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день поступления заявление регистрируется должностным лицом в журнале регистрации заявлений и документов, в котором указывается: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гражданине (фамилия, имя и (если имеется) отчество, адрес места жительства, телефон гражданина);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подпись должностного лица, принявшего заявление.</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Днем обращения гражданина считается дата регистрации в день поступления в управление министерства заявления и документов.</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ar451" w:history="1">
        <w:r>
          <w:rPr>
            <w:rFonts w:ascii="Calibri" w:hAnsi="Calibri" w:cs="Calibri"/>
            <w:color w:val="0000FF"/>
          </w:rPr>
          <w:t>пунктом 78</w:t>
        </w:r>
      </w:hyperlink>
      <w:r>
        <w:rPr>
          <w:rFonts w:ascii="Calibri" w:hAnsi="Calibri" w:cs="Calibri"/>
        </w:rPr>
        <w:t xml:space="preserve"> настоящего Административного регламента.</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федеральной почтовой связи, не выдается.</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заявление и документы поданы в форме электронных документов и подписаны электронной подписью, решение о выдаче предварительного разрешения либо об отказе в выдаче предварительного разрешения принимается в порядке, установленном настоящим Административным регламентом.</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40" w:name="Par449"/>
      <w:bookmarkEnd w:id="40"/>
      <w:r>
        <w:rPr>
          <w:rFonts w:ascii="Calibri" w:hAnsi="Calibri" w:cs="Calibri"/>
        </w:rPr>
        <w:t xml:space="preserve">77. В случае, если заявление и документы не подписаны электронной подписью, гражданину </w:t>
      </w:r>
      <w:r>
        <w:rPr>
          <w:rFonts w:ascii="Calibri" w:hAnsi="Calibri" w:cs="Calibri"/>
        </w:rPr>
        <w:lastRenderedPageBreak/>
        <w:t>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41" w:name="Par451"/>
      <w:bookmarkEnd w:id="41"/>
      <w:r>
        <w:rPr>
          <w:rFonts w:ascii="Calibri" w:hAnsi="Calibri" w:cs="Calibri"/>
        </w:rPr>
        <w:t xml:space="preserve">78. Гражданин в пределах указанного в </w:t>
      </w:r>
      <w:hyperlink w:anchor="Par449" w:history="1">
        <w:r>
          <w:rPr>
            <w:rFonts w:ascii="Calibri" w:hAnsi="Calibri" w:cs="Calibri"/>
            <w:color w:val="0000FF"/>
          </w:rPr>
          <w:t>пункте 77</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случае неявки гражданина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рабочего дня, следующего за последним днем, установленным графиком приема гражданина, в соответствии с </w:t>
      </w:r>
      <w:hyperlink w:anchor="Par449" w:history="1">
        <w:r>
          <w:rPr>
            <w:rFonts w:ascii="Calibri" w:hAnsi="Calibri" w:cs="Calibri"/>
            <w:color w:val="0000FF"/>
          </w:rPr>
          <w:t>пунктом 77</w:t>
        </w:r>
      </w:hyperlink>
      <w:r>
        <w:rPr>
          <w:rFonts w:ascii="Calibri" w:hAnsi="Calibri" w:cs="Calibri"/>
        </w:rP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ar417" w:history="1">
        <w:r>
          <w:rPr>
            <w:rFonts w:ascii="Calibri" w:hAnsi="Calibri" w:cs="Calibri"/>
            <w:color w:val="0000FF"/>
          </w:rPr>
          <w:t>пунктом 68</w:t>
        </w:r>
      </w:hyperlink>
      <w:r>
        <w:rPr>
          <w:rFonts w:ascii="Calibri" w:hAnsi="Calibri" w:cs="Calibri"/>
        </w:rPr>
        <w:t xml:space="preserve"> настоящего Административного регламента.</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Общий срок приема, регистрации заявления и документов составляет не более 30 минут.</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42" w:name="Par458"/>
      <w:bookmarkEnd w:id="42"/>
      <w:r>
        <w:rPr>
          <w:rFonts w:ascii="Calibri" w:hAnsi="Calibri" w:cs="Calibri"/>
        </w:rPr>
        <w:t>Глава 22. ФОРМИРОВАНИЕ И НАПРАВЛЕНИЕ МЕЖВЕДОМСТВЕННЫХ</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Непредставление гражданином документов, указанных в </w:t>
      </w:r>
      <w:hyperlink w:anchor="Par235" w:history="1">
        <w:r>
          <w:rPr>
            <w:rFonts w:ascii="Calibri" w:hAnsi="Calibri" w:cs="Calibri"/>
            <w:color w:val="0000FF"/>
          </w:rPr>
          <w:t>подпунктах "д"</w:t>
        </w:r>
      </w:hyperlink>
      <w:r>
        <w:rPr>
          <w:rFonts w:ascii="Calibri" w:hAnsi="Calibri" w:cs="Calibri"/>
        </w:rPr>
        <w:t xml:space="preserve">, </w:t>
      </w:r>
      <w:hyperlink w:anchor="Par236" w:history="1">
        <w:r>
          <w:rPr>
            <w:rFonts w:ascii="Calibri" w:hAnsi="Calibri" w:cs="Calibri"/>
            <w:color w:val="0000FF"/>
          </w:rPr>
          <w:t>"е"</w:t>
        </w:r>
      </w:hyperlink>
      <w:r>
        <w:rPr>
          <w:rFonts w:ascii="Calibri" w:hAnsi="Calibri" w:cs="Calibri"/>
        </w:rPr>
        <w:t xml:space="preserve">, </w:t>
      </w:r>
      <w:hyperlink w:anchor="Par238" w:history="1">
        <w:r>
          <w:rPr>
            <w:rFonts w:ascii="Calibri" w:hAnsi="Calibri" w:cs="Calibri"/>
            <w:color w:val="0000FF"/>
          </w:rPr>
          <w:t>"з" пункта 33</w:t>
        </w:r>
      </w:hyperlink>
      <w:r>
        <w:rPr>
          <w:rFonts w:ascii="Calibri" w:hAnsi="Calibri" w:cs="Calibri"/>
        </w:rPr>
        <w:t xml:space="preserve"> настоящего Административного регламента, не является основанием для отказа в предоставлении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гражданином указанных документов они должны быть получены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 органами опеки и попечительства, органами местного самоуправления муниципальных образований Иркутской области.</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 ред. </w:t>
      </w:r>
      <w:hyperlink r:id="rId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целях получения документов, указанных в </w:t>
      </w:r>
      <w:hyperlink w:anchor="Par235" w:history="1">
        <w:r>
          <w:rPr>
            <w:rFonts w:ascii="Calibri" w:hAnsi="Calibri" w:cs="Calibri"/>
            <w:color w:val="0000FF"/>
          </w:rPr>
          <w:t>подпунктах "д"</w:t>
        </w:r>
      </w:hyperlink>
      <w:r>
        <w:rPr>
          <w:rFonts w:ascii="Calibri" w:hAnsi="Calibri" w:cs="Calibri"/>
        </w:rPr>
        <w:t xml:space="preserve">, </w:t>
      </w:r>
      <w:hyperlink w:anchor="Par238" w:history="1">
        <w:r>
          <w:rPr>
            <w:rFonts w:ascii="Calibri" w:hAnsi="Calibri" w:cs="Calibri"/>
            <w:color w:val="0000FF"/>
          </w:rPr>
          <w:t>"з"</w:t>
        </w:r>
      </w:hyperlink>
      <w:r>
        <w:rPr>
          <w:rFonts w:ascii="Calibri" w:hAnsi="Calibri" w:cs="Calibri"/>
        </w:rPr>
        <w:t xml:space="preserve"> (в части правового акта органов опеки и попечительства о предварительном разрешении на совершение сделки) пункта 33 настоящего Административного регламента, управление министерства в течение двух рабочих дней со дня обращения гражданина формирует и направляет в органы опеки и попечительства межведомственный запрос в соответствии с законодательством.</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документа, указанного в </w:t>
      </w:r>
      <w:hyperlink w:anchor="Par236" w:history="1">
        <w:r>
          <w:rPr>
            <w:rFonts w:ascii="Calibri" w:hAnsi="Calibri" w:cs="Calibri"/>
            <w:color w:val="0000FF"/>
          </w:rPr>
          <w:t>подпункте "е" пункта 33</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органы местного самоуправления муниципальных образований Иркутской области межведомственный запрос в соответствии с законодательством.</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документа, указанного в </w:t>
      </w:r>
      <w:hyperlink w:anchor="Par238" w:history="1">
        <w:r>
          <w:rPr>
            <w:rFonts w:ascii="Calibri" w:hAnsi="Calibri" w:cs="Calibri"/>
            <w:color w:val="0000FF"/>
          </w:rPr>
          <w:t>подпункте "з"</w:t>
        </w:r>
      </w:hyperlink>
      <w:r>
        <w:rPr>
          <w:rFonts w:ascii="Calibri" w:hAnsi="Calibri" w:cs="Calibri"/>
        </w:rPr>
        <w:t xml:space="preserve"> (в части правоустанавливающего документа на жилое помещение) пункта 33 настоящего Административного регламента, </w:t>
      </w:r>
      <w:r>
        <w:rPr>
          <w:rFonts w:ascii="Calibri" w:hAnsi="Calibri" w:cs="Calibri"/>
        </w:rPr>
        <w:lastRenderedPageBreak/>
        <w:t>управление министерства в течение двух рабочих дней со дня обращения гражданина формирует и направляет в Федеральную службу государственной регистрации, кадастра и картографии межведомственный запрос в соответствии с законодательством.</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Межведомственный запрос направляется в письменной форме на бумажном носителе или в форме электронного документа.</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43" w:name="Par471"/>
      <w:bookmarkEnd w:id="43"/>
      <w:r>
        <w:rPr>
          <w:rFonts w:ascii="Calibri" w:hAnsi="Calibri" w:cs="Calibri"/>
        </w:rPr>
        <w:t>Глава 23. ПРИНЯТИЕ РЕШЕНИЯ О ВЫДАЧЕ ПРЕДВАРИТЕЛЬНОГО</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РАЗРЕШЕНИЯ ИЛИ ОБ ОТКАЗЕ В ВЫДАЧЕ</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ПРЕДВАРИТЕЛЬНОГО РАЗРЕШЕНИЯ</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Управление министерства на основании заявления и документов, представленных гражданином, принимает решение о выдаче предварительного разрешения или об отказе в выдаче предварительного разрешения в срок, указанный в </w:t>
      </w:r>
      <w:hyperlink w:anchor="Par208"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течение 3 рабочих дней со дня принятия решения о предоставлении государственной услуги на гражданина оформляется дело, подлежащее хранению.</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Решение управления министерства о выдаче предварительного разрешения подшивается в дело гражданина в течение 1 рабочего дня со дня его принятия.</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44" w:name="Par480"/>
      <w:bookmarkEnd w:id="44"/>
      <w:r>
        <w:rPr>
          <w:rFonts w:ascii="Calibri" w:hAnsi="Calibri" w:cs="Calibri"/>
        </w:rPr>
        <w:t>Глава 24. НАПРАВЛЕНИЕ (ВРУЧЕНИЕ) ГРАЖДАНИНУ РЕШЕНИЯ О ВЫДАЧЕ</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ПРЕДВАРИТЕЛЬНОГО РАЗРЕШЕНИЯ ИЛИ ОБ ОТКАЗЕ В ВЫДАЧЕ</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ПРЕДВАРИТЕЛЬНОГО РАЗРЕШЕНИЯ</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Решение управления министерства о выдаче предварительного разрешения или об отказе в выдаче предварительного разрешения оформляется правовым актом управления министерства в двух экземплярах, один из которых подшивается в личное дело подопечного в срок не позднее 1 рабочего дня со дня его принятия.</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45" w:name="Par485"/>
      <w:bookmarkEnd w:id="45"/>
      <w:r>
        <w:rPr>
          <w:rFonts w:ascii="Calibri" w:hAnsi="Calibri" w:cs="Calibri"/>
        </w:rPr>
        <w:t>89. В течение 3 рабочих дней со дня принятия управлением министерства решения о выдаче предварительного разрешения или об отказе в выдаче предварительного разрешения гражданин вправе получить второй экземпляр соответствующего решения в управлении министерства лично в соответствии с графиком приема граждан.</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случае, если гражданин не явился в установленный </w:t>
      </w:r>
      <w:hyperlink w:anchor="Par485" w:history="1">
        <w:r>
          <w:rPr>
            <w:rFonts w:ascii="Calibri" w:hAnsi="Calibri" w:cs="Calibri"/>
            <w:color w:val="0000FF"/>
          </w:rPr>
          <w:t>пунктом 89</w:t>
        </w:r>
      </w:hyperlink>
      <w:r>
        <w:rPr>
          <w:rFonts w:ascii="Calibri" w:hAnsi="Calibri" w:cs="Calibri"/>
        </w:rPr>
        <w:t xml:space="preserve"> настоящего Административного регламента срок, решение о выдаче предварительного разрешения или об отказе в выдаче предварительного разрешения направляется гражданину через организации федеральной почтовой связи на следующий рабочий день по истечении установленного </w:t>
      </w:r>
      <w:hyperlink w:anchor="Par485" w:history="1">
        <w:r>
          <w:rPr>
            <w:rFonts w:ascii="Calibri" w:hAnsi="Calibri" w:cs="Calibri"/>
            <w:color w:val="0000FF"/>
          </w:rPr>
          <w:t>пунктом 89</w:t>
        </w:r>
      </w:hyperlink>
      <w:r>
        <w:rPr>
          <w:rFonts w:ascii="Calibri" w:hAnsi="Calibri" w:cs="Calibri"/>
        </w:rPr>
        <w:t xml:space="preserve"> настоящего Административного регламента срока.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случае принятия управлением министерства решения об отказе в выдаче предварительного разрешения в акте управления министерства излагаются его причины.</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выдаче предварительного разрешения может быть обжалован в министерство и (или) в судебном порядке.</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1"/>
        <w:rPr>
          <w:rFonts w:ascii="Calibri" w:hAnsi="Calibri" w:cs="Calibri"/>
        </w:rPr>
      </w:pPr>
      <w:bookmarkStart w:id="46" w:name="Par490"/>
      <w:bookmarkEnd w:id="46"/>
      <w:r>
        <w:rPr>
          <w:rFonts w:ascii="Calibri" w:hAnsi="Calibri" w:cs="Calibri"/>
        </w:rPr>
        <w:t>Раздел IV. ФОРМЫ КОНТРОЛЯ ЗА ИСПОЛНЕНИЕМ</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14.08.2013 </w:t>
      </w:r>
      <w:hyperlink r:id="rId84" w:history="1">
        <w:r>
          <w:rPr>
            <w:rFonts w:ascii="Calibri" w:hAnsi="Calibri" w:cs="Calibri"/>
            <w:color w:val="0000FF"/>
          </w:rPr>
          <w:t>N 165-мпр</w:t>
        </w:r>
      </w:hyperlink>
      <w:r>
        <w:rPr>
          <w:rFonts w:ascii="Calibri" w:hAnsi="Calibri" w:cs="Calibri"/>
        </w:rPr>
        <w:t xml:space="preserve">, от 18.03.2014 </w:t>
      </w:r>
      <w:hyperlink r:id="rId85" w:history="1">
        <w:r>
          <w:rPr>
            <w:rFonts w:ascii="Calibri" w:hAnsi="Calibri" w:cs="Calibri"/>
            <w:color w:val="0000FF"/>
          </w:rPr>
          <w:t>N 51-мпр</w:t>
        </w:r>
      </w:hyperlink>
      <w:r>
        <w:rPr>
          <w:rFonts w:ascii="Calibri" w:hAnsi="Calibri" w:cs="Calibri"/>
        </w:rPr>
        <w:t>)</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47" w:name="Par496"/>
      <w:bookmarkEnd w:id="47"/>
      <w:r>
        <w:rPr>
          <w:rFonts w:ascii="Calibri" w:hAnsi="Calibri" w:cs="Calibri"/>
        </w:rPr>
        <w:t>Глава 25. ПОРЯДОК ОСУЩЕСТВЛЕНИЯ ТЕКУЩЕГО КОНТРОЛЯ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НОРМАТИВНЫХ ПРАВОВЫХ АКТОВ, УСТАНАВЛИВАЮЩИХ ТРЕБОВАНИЯ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Основными задачами текущего контроля являются: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Текущий контроль осуществляется постоянно.</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48" w:name="Par512"/>
      <w:bookmarkEnd w:id="48"/>
      <w:r>
        <w:rPr>
          <w:rFonts w:ascii="Calibri" w:hAnsi="Calibri" w:cs="Calibri"/>
        </w:rPr>
        <w:t>Глава 26. ПОРЯДОК И ПЕРИОДИЧНОСТЬ ОСУЩЕСТВЛЕНИЯ ПЛАНОВЫХ 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ВНЕПЛАНОВЫХ ПРОВЕРОК ПОЛНОТЫ И КАЧЕСТВА ПРЕДОСТАВЛЕНИЯ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 КОНТРОЛЯ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 ГОСУДАРСТВЕННОЙ</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УСЛУГИ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Проверки за порядком предоставления государственной услуги бывают плановыми и внеплановыми.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49" w:name="Par528"/>
      <w:bookmarkEnd w:id="49"/>
      <w:r>
        <w:rPr>
          <w:rFonts w:ascii="Calibri" w:hAnsi="Calibri" w:cs="Calibri"/>
        </w:rPr>
        <w:t>Глава 27. ОТВЕТСТВЕННОСТЬ ДОЛЖНОСТНЫХ ЛИЦ ИСПОЛНИТЕЛЬНОГО</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w:t>
      </w:r>
      <w:r>
        <w:rPr>
          <w:rFonts w:ascii="Calibri" w:hAnsi="Calibri" w:cs="Calibri"/>
        </w:rPr>
        <w:lastRenderedPageBreak/>
        <w:t>области.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50" w:name="Par537"/>
      <w:bookmarkEnd w:id="50"/>
      <w:r>
        <w:rPr>
          <w:rFonts w:ascii="Calibri" w:hAnsi="Calibri" w:cs="Calibri"/>
        </w:rPr>
        <w:t>Глава 28. ПОЛОЖЕНИЯ, ХАРАКТЕРИЗУЮЩИЕ ТРЕБОВАНИЯ К ПОРЯДКУ</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Контроль за предоставлением государственной услуги может осуществляться в том числе со стороны граждан, их объединений и организаций.</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1"/>
        <w:rPr>
          <w:rFonts w:ascii="Calibri" w:hAnsi="Calibri" w:cs="Calibri"/>
        </w:rPr>
      </w:pPr>
      <w:bookmarkStart w:id="51" w:name="Par544"/>
      <w:bookmarkEnd w:id="51"/>
      <w:r>
        <w:rPr>
          <w:rFonts w:ascii="Calibri" w:hAnsi="Calibri" w:cs="Calibri"/>
        </w:rPr>
        <w:t>Раздел V. ДОСУДЕБНЫЙ (ВНЕСУДЕБНЫЙ) ПОРЯДОК ОБЖАЛОВАНИЯ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AB0E8E" w:rsidRDefault="00AB0E8E">
      <w:pPr>
        <w:widowControl w:val="0"/>
        <w:autoSpaceDE w:val="0"/>
        <w:autoSpaceDN w:val="0"/>
        <w:adjustRightInd w:val="0"/>
        <w:spacing w:after="0" w:line="240" w:lineRule="auto"/>
        <w:jc w:val="center"/>
        <w:rPr>
          <w:rFonts w:ascii="Calibri" w:hAnsi="Calibri" w:cs="Calibri"/>
        </w:rPr>
      </w:pP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332-мпр)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outlineLvl w:val="2"/>
        <w:rPr>
          <w:rFonts w:ascii="Calibri" w:hAnsi="Calibri" w:cs="Calibri"/>
        </w:rPr>
      </w:pPr>
      <w:bookmarkStart w:id="52" w:name="Par553"/>
      <w:bookmarkEnd w:id="52"/>
      <w:r>
        <w:rPr>
          <w:rFonts w:ascii="Calibri" w:hAnsi="Calibri" w:cs="Calibri"/>
        </w:rPr>
        <w:t>Глава 29. ОБЖАЛОВАНИЕ РЕШЕНИЙ И ДЕЙСТВИЙ (БЕЗДЕЙСТВИЯ)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Информацию о порядке подачи и рассмотрения жалобы граждане (их представители) могут получить:</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102(1) введен </w:t>
      </w:r>
      <w:hyperlink r:id="rId9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Гражданин (его представитель) может обратиться с жалобой, в том числе в следующих случаях:</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нарушение срока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Жалоба может быть подана в письменной форме на бумажном носителе, в электронной форме одним из следующих способов:</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личном приеме обратившийся гражданин предъявляет документ, удостоверяющий его личность.</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Pr>
          <w:rFonts w:ascii="Calibri" w:hAnsi="Calibri" w:cs="Calibri"/>
        </w:rPr>
        <w:lastRenderedPageBreak/>
        <w:t>действовать от имени гражданина без доверенности.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Жалоба должна содержать:</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рассмотрении жалобы:</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Основания приостановления рассмотрения жалобы, направленной в министерство, не предусмотрены.</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Случаи, в которых ответ на жалобу не дается: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AB0E8E" w:rsidRDefault="00AB0E8E">
      <w:pPr>
        <w:widowControl w:val="0"/>
        <w:autoSpaceDE w:val="0"/>
        <w:autoSpaceDN w:val="0"/>
        <w:adjustRightInd w:val="0"/>
        <w:spacing w:after="0" w:line="240" w:lineRule="auto"/>
        <w:ind w:firstLine="540"/>
        <w:jc w:val="both"/>
        <w:rPr>
          <w:rFonts w:ascii="Calibri" w:hAnsi="Calibri" w:cs="Calibri"/>
        </w:rPr>
      </w:pPr>
      <w:bookmarkStart w:id="53" w:name="Par607"/>
      <w:bookmarkEnd w:id="53"/>
      <w:r>
        <w:rPr>
          <w:rFonts w:ascii="Calibri" w:hAnsi="Calibri" w:cs="Calibri"/>
        </w:rPr>
        <w:t>115. По результатам рассмотрения жалобы министерство принимает одно из следующих решений:</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Не позднее дня, следующего за днем принятия решения, указанного в </w:t>
      </w:r>
      <w:hyperlink w:anchor="Par607" w:history="1">
        <w:r>
          <w:rPr>
            <w:rFonts w:ascii="Calibri" w:hAnsi="Calibri" w:cs="Calibri"/>
            <w:color w:val="0000FF"/>
          </w:rPr>
          <w:t>пункте 115</w:t>
        </w:r>
      </w:hyperlink>
      <w:r>
        <w:rPr>
          <w:rFonts w:ascii="Calibri" w:hAnsi="Calibri" w:cs="Calibri"/>
        </w:rPr>
        <w:t xml:space="preserve"> </w:t>
      </w:r>
      <w:r>
        <w:rPr>
          <w:rFonts w:ascii="Calibri" w:hAnsi="Calibri" w:cs="Calibri"/>
        </w:rPr>
        <w:lastRenderedPageBreak/>
        <w:t>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ответе по результатам рассмотрения жалобы указываются: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Основаниями отказа в удовлетворении жалобы являются:</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118(1). Решение, принятое по результатам рассмотрения жалобы, может быть обжаловано в порядке, установленном законодательством.</w:t>
      </w:r>
    </w:p>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118(1) введен </w:t>
      </w:r>
      <w:hyperlink r:id="rId9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14.08.2013 N 165-мпр)</w:t>
      </w:r>
    </w:p>
    <w:p w:rsidR="00AB0E8E" w:rsidRDefault="00AB0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right"/>
        <w:outlineLvl w:val="1"/>
        <w:rPr>
          <w:rFonts w:ascii="Calibri" w:hAnsi="Calibri" w:cs="Calibri"/>
        </w:rPr>
      </w:pPr>
      <w:bookmarkStart w:id="54" w:name="Par636"/>
      <w:bookmarkEnd w:id="54"/>
      <w:r>
        <w:rPr>
          <w:rFonts w:ascii="Calibri" w:hAnsi="Calibri" w:cs="Calibri"/>
        </w:rPr>
        <w:t>Приложение 1</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"Выдача предварительного разрешения</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на выдачу доверенности</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от имени подопечного"</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rPr>
          <w:rFonts w:ascii="Calibri" w:hAnsi="Calibri" w:cs="Calibri"/>
        </w:rPr>
      </w:pPr>
      <w:bookmarkStart w:id="55" w:name="Par643"/>
      <w:bookmarkEnd w:id="55"/>
      <w:r>
        <w:rPr>
          <w:rFonts w:ascii="Calibri" w:hAnsi="Calibri" w:cs="Calibri"/>
        </w:rPr>
        <w:t>ТЕРРИТОРИАЛЬНЫЕ ПОДРАЗДЕЛЕНИЯ (УПРАВЛЕНИЯ) МИНИСТЕРСТВА</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14.08.2013 N 165-мпр)</w:t>
      </w:r>
    </w:p>
    <w:p w:rsidR="00AB0E8E" w:rsidRDefault="00AB0E8E">
      <w:pPr>
        <w:widowControl w:val="0"/>
        <w:autoSpaceDE w:val="0"/>
        <w:autoSpaceDN w:val="0"/>
        <w:adjustRightInd w:val="0"/>
        <w:spacing w:after="0" w:line="240" w:lineRule="auto"/>
        <w:jc w:val="center"/>
        <w:rPr>
          <w:rFonts w:ascii="Calibri" w:hAnsi="Calibri" w:cs="Calibri"/>
        </w:rPr>
        <w:sectPr w:rsidR="00AB0E8E" w:rsidSect="00AA27A4">
          <w:pgSz w:w="11906" w:h="16838"/>
          <w:pgMar w:top="1134" w:right="850" w:bottom="1134" w:left="1701" w:header="708" w:footer="708" w:gutter="0"/>
          <w:cols w:space="708"/>
          <w:docGrid w:linePitch="360"/>
        </w:sectPr>
      </w:pPr>
    </w:p>
    <w:p w:rsidR="00AB0E8E" w:rsidRDefault="00AB0E8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79"/>
        <w:gridCol w:w="2948"/>
        <w:gridCol w:w="2154"/>
      </w:tblGrid>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664003, Иркутская область, г. Иркутск, 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(3952) 70-34-03</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 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665813, Иркутская область, г. Ангарск, 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область, п. Балаганск, 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669120, Иркутская область, Баяндаевский район, с. Баяндай, ул. Бутунаева, 4А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 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Братскому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Жигаловскому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666402, Иркутская область, п. </w:t>
            </w:r>
            <w:r>
              <w:rPr>
                <w:rFonts w:ascii="Calibri" w:hAnsi="Calibri" w:cs="Calibri"/>
              </w:rPr>
              <w:lastRenderedPageBreak/>
              <w:t>Жигалово, ул. Партизанская, 56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lastRenderedPageBreak/>
              <w:t>(839551) 3-14-60, 3-</w:t>
            </w:r>
            <w:r>
              <w:rPr>
                <w:rFonts w:ascii="Calibri" w:hAnsi="Calibri" w:cs="Calibri"/>
              </w:rPr>
              <w:lastRenderedPageBreak/>
              <w:t>13-78, 3-22-44</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Заларинскому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р.п. Залари, 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665388, Иркутская область, г. Зима, 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 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666505, Иркутская область, Казачинско-Ленский район, р.п. Магистральный, ул. 17 съезда ВЛКСМ, 16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 р.п. Куйтун, 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665653, Иркутская область, г. Железногорск-Илимский, 8 квартал,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 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666130, Иркутская область, Ольхонский район, с. Еланцы, ул. Бураева,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Слюдянскому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665900, Иркутская область, г. </w:t>
            </w:r>
            <w:r>
              <w:rPr>
                <w:rFonts w:ascii="Calibri" w:hAnsi="Calibri" w:cs="Calibri"/>
              </w:rPr>
              <w:lastRenderedPageBreak/>
              <w:t>Слюдянка, 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lastRenderedPageBreak/>
              <w:t>(39544) 52133</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Тайшетскому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665003, Иркутская область, г. Тайшет, 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666684, Иркутская область, г. Усть-Илимск, проспект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 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666352, Иркутская область, Усть-Удинский район, р.п. Усть-Уда, 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665413, Иркутская область, г. Черемхово, 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665513, Иркутская область, Чунский район, р.п. Чунский, ул. Фрунзе, 15Б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666811, Иркутская область, Мамско-Чуйский район, пос. Мама, ул. Набережная, 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Шелеховскому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lastRenderedPageBreak/>
              <w:t>666034, Иркутская область, г. Шелехов, 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Катангскому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666611, Иркутская область, Катангский район, с. Ербогачен, 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 ул. Чкалова, 35А.</w:t>
            </w:r>
          </w:p>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 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666203, Иркутская область, п. Качуг, 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669001, Иркутская область, Эхирит-Булагатский район, п. Усть-Ордынский, 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669201, Иркутская область, Осинский район, с. Оса, ул. Чапаева, 2А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666781, Иркутская область, г. Усть-Кут, 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666304, Иркутская область, г. Саянск, 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669452, Иркутская область, Аларский район, п. Кутулик, 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Боханскому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669311, Иркутская область, Боханский район, п. Бохан, ул. Ленина, 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AB0E8E">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669401, Иркутская область, Нукутский район, п. Новонукутский, ул. Чехова,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0E8E" w:rsidRDefault="00AB0E8E">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right"/>
        <w:outlineLvl w:val="1"/>
        <w:rPr>
          <w:rFonts w:ascii="Calibri" w:hAnsi="Calibri" w:cs="Calibri"/>
        </w:rPr>
      </w:pPr>
      <w:bookmarkStart w:id="56" w:name="Par768"/>
      <w:bookmarkEnd w:id="56"/>
      <w:r>
        <w:rPr>
          <w:rFonts w:ascii="Calibri" w:hAnsi="Calibri" w:cs="Calibri"/>
        </w:rPr>
        <w:t>Приложение 2</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"Выдача предварительного разрешения</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на выдачу доверенности</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от имени подопечного"</w:t>
      </w:r>
    </w:p>
    <w:p w:rsidR="00AB0E8E" w:rsidRDefault="00AB0E8E">
      <w:pPr>
        <w:widowControl w:val="0"/>
        <w:autoSpaceDE w:val="0"/>
        <w:autoSpaceDN w:val="0"/>
        <w:adjustRightInd w:val="0"/>
        <w:spacing w:after="0" w:line="240" w:lineRule="auto"/>
        <w:jc w:val="right"/>
        <w:rPr>
          <w:rFonts w:ascii="Calibri" w:hAnsi="Calibri" w:cs="Calibri"/>
        </w:rPr>
        <w:sectPr w:rsidR="00AB0E8E">
          <w:pgSz w:w="16838" w:h="11905" w:orient="landscape"/>
          <w:pgMar w:top="1701" w:right="1134" w:bottom="850" w:left="1134" w:header="720" w:footer="720" w:gutter="0"/>
          <w:cols w:space="720"/>
          <w:noEndnote/>
        </w:sect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pStyle w:val="ConsPlusNonformat"/>
      </w:pPr>
      <w:r>
        <w:t xml:space="preserve">                                         Начальнику управления министерства</w:t>
      </w:r>
    </w:p>
    <w:p w:rsidR="00AB0E8E" w:rsidRDefault="00AB0E8E">
      <w:pPr>
        <w:pStyle w:val="ConsPlusNonformat"/>
      </w:pPr>
      <w:r>
        <w:t xml:space="preserve">                                         социального    развития,     опеки</w:t>
      </w:r>
    </w:p>
    <w:p w:rsidR="00AB0E8E" w:rsidRDefault="00AB0E8E">
      <w:pPr>
        <w:pStyle w:val="ConsPlusNonformat"/>
      </w:pPr>
      <w:r>
        <w:t xml:space="preserve">                                         и попечительства Иркутской области</w:t>
      </w:r>
    </w:p>
    <w:p w:rsidR="00AB0E8E" w:rsidRDefault="00AB0E8E">
      <w:pPr>
        <w:pStyle w:val="ConsPlusNonformat"/>
      </w:pPr>
      <w:r>
        <w:t xml:space="preserve">                                         по   опеке   и  попечительству  по</w:t>
      </w:r>
    </w:p>
    <w:p w:rsidR="00AB0E8E" w:rsidRDefault="00AB0E8E">
      <w:pPr>
        <w:pStyle w:val="ConsPlusNonformat"/>
      </w:pPr>
      <w:r>
        <w:t xml:space="preserve">                                         __________________________________</w:t>
      </w:r>
    </w:p>
    <w:p w:rsidR="00AB0E8E" w:rsidRDefault="00AB0E8E">
      <w:pPr>
        <w:pStyle w:val="ConsPlusNonformat"/>
      </w:pPr>
      <w:r>
        <w:t xml:space="preserve">                                         от ______________________________,</w:t>
      </w:r>
    </w:p>
    <w:p w:rsidR="00AB0E8E" w:rsidRDefault="00AB0E8E">
      <w:pPr>
        <w:pStyle w:val="ConsPlusNonformat"/>
      </w:pPr>
      <w:r>
        <w:t xml:space="preserve">                                             (фамилия, имя и (если имеется)</w:t>
      </w:r>
    </w:p>
    <w:p w:rsidR="00AB0E8E" w:rsidRDefault="00AB0E8E">
      <w:pPr>
        <w:pStyle w:val="ConsPlusNonformat"/>
      </w:pPr>
      <w:r>
        <w:t xml:space="preserve">                                                 отчество гражданина,</w:t>
      </w:r>
    </w:p>
    <w:p w:rsidR="00AB0E8E" w:rsidRDefault="00AB0E8E">
      <w:pPr>
        <w:pStyle w:val="ConsPlusNonformat"/>
      </w:pPr>
      <w:r>
        <w:t xml:space="preserve">                                                     год рождения)</w:t>
      </w:r>
    </w:p>
    <w:p w:rsidR="00AB0E8E" w:rsidRDefault="00AB0E8E">
      <w:pPr>
        <w:pStyle w:val="ConsPlusNonformat"/>
      </w:pPr>
    </w:p>
    <w:p w:rsidR="00AB0E8E" w:rsidRDefault="00AB0E8E">
      <w:pPr>
        <w:pStyle w:val="ConsPlusNonformat"/>
      </w:pPr>
      <w:r>
        <w:t xml:space="preserve">                                         проживающего по адресу: __________</w:t>
      </w:r>
    </w:p>
    <w:p w:rsidR="00AB0E8E" w:rsidRDefault="00AB0E8E">
      <w:pPr>
        <w:pStyle w:val="ConsPlusNonformat"/>
      </w:pPr>
      <w:r>
        <w:t xml:space="preserve">                                         _________________________________,</w:t>
      </w:r>
    </w:p>
    <w:p w:rsidR="00AB0E8E" w:rsidRDefault="00AB0E8E">
      <w:pPr>
        <w:pStyle w:val="ConsPlusNonformat"/>
      </w:pPr>
      <w:r>
        <w:t xml:space="preserve">                                         имеющего   регистрацию   по  месту</w:t>
      </w:r>
    </w:p>
    <w:p w:rsidR="00AB0E8E" w:rsidRDefault="00AB0E8E">
      <w:pPr>
        <w:pStyle w:val="ConsPlusNonformat"/>
      </w:pPr>
      <w:r>
        <w:t xml:space="preserve">                                         жительства по адресу: ____________</w:t>
      </w:r>
    </w:p>
    <w:p w:rsidR="00AB0E8E" w:rsidRDefault="00AB0E8E">
      <w:pPr>
        <w:pStyle w:val="ConsPlusNonformat"/>
      </w:pPr>
      <w:r>
        <w:t xml:space="preserve">                                         _________________________________,</w:t>
      </w:r>
    </w:p>
    <w:p w:rsidR="00AB0E8E" w:rsidRDefault="00AB0E8E">
      <w:pPr>
        <w:pStyle w:val="ConsPlusNonformat"/>
      </w:pPr>
      <w:r>
        <w:t xml:space="preserve">                                         паспорт: _________________________</w:t>
      </w:r>
    </w:p>
    <w:p w:rsidR="00AB0E8E" w:rsidRDefault="00AB0E8E">
      <w:pPr>
        <w:pStyle w:val="ConsPlusNonformat"/>
      </w:pPr>
      <w:r>
        <w:t xml:space="preserve">                                                       (серия, номер,</w:t>
      </w:r>
    </w:p>
    <w:p w:rsidR="00AB0E8E" w:rsidRDefault="00AB0E8E">
      <w:pPr>
        <w:pStyle w:val="ConsPlusNonformat"/>
      </w:pPr>
    </w:p>
    <w:p w:rsidR="00AB0E8E" w:rsidRDefault="00AB0E8E">
      <w:pPr>
        <w:pStyle w:val="ConsPlusNonformat"/>
      </w:pPr>
      <w:r>
        <w:t xml:space="preserve">                                         __________________________________</w:t>
      </w:r>
    </w:p>
    <w:p w:rsidR="00AB0E8E" w:rsidRDefault="00AB0E8E">
      <w:pPr>
        <w:pStyle w:val="ConsPlusNonformat"/>
      </w:pPr>
      <w:r>
        <w:t xml:space="preserve">                                                  кем и когда выдан)</w:t>
      </w:r>
    </w:p>
    <w:p w:rsidR="00AB0E8E" w:rsidRDefault="00AB0E8E">
      <w:pPr>
        <w:pStyle w:val="ConsPlusNonformat"/>
      </w:pPr>
    </w:p>
    <w:p w:rsidR="00AB0E8E" w:rsidRDefault="00AB0E8E">
      <w:pPr>
        <w:pStyle w:val="ConsPlusNonformat"/>
      </w:pPr>
      <w:r>
        <w:t xml:space="preserve">                                         телефон домашний: ________________</w:t>
      </w:r>
    </w:p>
    <w:p w:rsidR="00AB0E8E" w:rsidRDefault="00AB0E8E">
      <w:pPr>
        <w:pStyle w:val="ConsPlusNonformat"/>
      </w:pPr>
      <w:r>
        <w:t xml:space="preserve">                                         телефон рабочий: _________________</w:t>
      </w:r>
    </w:p>
    <w:p w:rsidR="00AB0E8E" w:rsidRDefault="00AB0E8E">
      <w:pPr>
        <w:pStyle w:val="ConsPlusNonformat"/>
      </w:pPr>
      <w:r>
        <w:t xml:space="preserve">                                         телефон сотовый: _________________</w:t>
      </w:r>
    </w:p>
    <w:p w:rsidR="00AB0E8E" w:rsidRDefault="00AB0E8E">
      <w:pPr>
        <w:pStyle w:val="ConsPlusNonformat"/>
      </w:pPr>
    </w:p>
    <w:p w:rsidR="00AB0E8E" w:rsidRDefault="00AB0E8E">
      <w:pPr>
        <w:pStyle w:val="ConsPlusNonformat"/>
      </w:pPr>
      <w:bookmarkStart w:id="57" w:name="Par800"/>
      <w:bookmarkEnd w:id="57"/>
      <w:r>
        <w:t xml:space="preserve">                                 ЗАЯВЛЕНИЕ</w:t>
      </w:r>
    </w:p>
    <w:p w:rsidR="00AB0E8E" w:rsidRDefault="00AB0E8E">
      <w:pPr>
        <w:pStyle w:val="ConsPlusNonformat"/>
      </w:pPr>
    </w:p>
    <w:p w:rsidR="00AB0E8E" w:rsidRDefault="00AB0E8E">
      <w:pPr>
        <w:pStyle w:val="ConsPlusNonformat"/>
      </w:pPr>
      <w:r>
        <w:t xml:space="preserve">    Прошу  выдать  предварительное  разрешение  на  выдачу  доверенности от</w:t>
      </w:r>
    </w:p>
    <w:p w:rsidR="00AB0E8E" w:rsidRDefault="00AB0E8E">
      <w:pPr>
        <w:pStyle w:val="ConsPlusNonformat"/>
      </w:pPr>
      <w:r>
        <w:t>имени подопечного гр. _____________________________________________________</w:t>
      </w:r>
    </w:p>
    <w:p w:rsidR="00AB0E8E" w:rsidRDefault="00AB0E8E">
      <w:pPr>
        <w:pStyle w:val="ConsPlusNonformat"/>
      </w:pPr>
      <w:r>
        <w:t>__________________________________________________________________________,</w:t>
      </w:r>
    </w:p>
    <w:p w:rsidR="00AB0E8E" w:rsidRDefault="00AB0E8E">
      <w:pPr>
        <w:pStyle w:val="ConsPlusNonformat"/>
      </w:pPr>
      <w:r>
        <w:t xml:space="preserve">    (фамилия, имя и (если имеется) отчество гражданина, дата рождения)</w:t>
      </w:r>
    </w:p>
    <w:p w:rsidR="00AB0E8E" w:rsidRDefault="00AB0E8E">
      <w:pPr>
        <w:pStyle w:val="ConsPlusNonformat"/>
      </w:pPr>
    </w:p>
    <w:p w:rsidR="00AB0E8E" w:rsidRDefault="00AB0E8E">
      <w:pPr>
        <w:pStyle w:val="ConsPlusNonformat"/>
      </w:pPr>
      <w:r>
        <w:t>имеющего(ую) регистрацию по месту жительства по адресу: ___________________</w:t>
      </w:r>
    </w:p>
    <w:p w:rsidR="00AB0E8E" w:rsidRDefault="00AB0E8E">
      <w:pPr>
        <w:pStyle w:val="ConsPlusNonformat"/>
      </w:pPr>
      <w:r>
        <w:t>__________________________________________________________________________.</w:t>
      </w:r>
    </w:p>
    <w:p w:rsidR="00AB0E8E" w:rsidRDefault="00AB0E8E">
      <w:pPr>
        <w:pStyle w:val="ConsPlusNonformat"/>
      </w:pPr>
      <w:r>
        <w:t xml:space="preserve">    С   правами,  обязанностями  и  ответственностью  опекуна,  телефонами,</w:t>
      </w:r>
    </w:p>
    <w:p w:rsidR="00AB0E8E" w:rsidRDefault="00AB0E8E">
      <w:pPr>
        <w:pStyle w:val="ConsPlusNonformat"/>
      </w:pPr>
      <w:r>
        <w:t>адресами   министерства   социального   развития,  опеки  и  попечительства</w:t>
      </w:r>
    </w:p>
    <w:p w:rsidR="00AB0E8E" w:rsidRDefault="00AB0E8E">
      <w:pPr>
        <w:pStyle w:val="ConsPlusNonformat"/>
      </w:pPr>
      <w:r>
        <w:t>Иркутской области, юридических служб, медицинских организаций ознакомлен.</w:t>
      </w:r>
    </w:p>
    <w:p w:rsidR="00AB0E8E" w:rsidRDefault="00AB0E8E">
      <w:pPr>
        <w:pStyle w:val="ConsPlusNonformat"/>
      </w:pPr>
      <w:r>
        <w:t xml:space="preserve">    К заявлению (опекуна, попечителя) несовершеннолетнего прилагается:</w:t>
      </w:r>
    </w:p>
    <w:p w:rsidR="00AB0E8E" w:rsidRDefault="00AB0E8E">
      <w:pPr>
        <w:pStyle w:val="ConsPlusNonformat"/>
      </w:pPr>
      <w:r>
        <w:t xml:space="preserve">    а) заявление подопечного, достигшего возраста 14 лет;</w:t>
      </w:r>
    </w:p>
    <w:p w:rsidR="00AB0E8E" w:rsidRDefault="00AB0E8E">
      <w:pPr>
        <w:pStyle w:val="ConsPlusNonformat"/>
      </w:pPr>
      <w:r>
        <w:t xml:space="preserve">    б) паспорт или иной документ, удостоверяющий личность гражданина;</w:t>
      </w:r>
    </w:p>
    <w:p w:rsidR="00AB0E8E" w:rsidRDefault="00AB0E8E">
      <w:pPr>
        <w:pStyle w:val="ConsPlusNonformat"/>
      </w:pPr>
      <w:r>
        <w:t xml:space="preserve">    в) свидетельство о рождении несовершеннолетнего;</w:t>
      </w:r>
    </w:p>
    <w:p w:rsidR="00AB0E8E" w:rsidRDefault="00AB0E8E">
      <w:pPr>
        <w:pStyle w:val="ConsPlusNonformat"/>
      </w:pPr>
      <w:r>
        <w:t xml:space="preserve">    г) паспорт несовершеннолетнего, достигшего возраста 14 лет;</w:t>
      </w:r>
    </w:p>
    <w:p w:rsidR="00AB0E8E" w:rsidRDefault="00AB0E8E">
      <w:pPr>
        <w:pStyle w:val="ConsPlusNonformat"/>
      </w:pPr>
      <w:r>
        <w:t xml:space="preserve">    д) правовой акт об установлении опеки и попечительства;</w:t>
      </w:r>
    </w:p>
    <w:p w:rsidR="00AB0E8E" w:rsidRDefault="00AB0E8E">
      <w:pPr>
        <w:pStyle w:val="ConsPlusNonformat"/>
      </w:pPr>
      <w:r>
        <w:t xml:space="preserve">    е)  договор  социального  найма  -  в  случае  выдачи доверенности  для</w:t>
      </w:r>
    </w:p>
    <w:p w:rsidR="00AB0E8E" w:rsidRDefault="00AB0E8E">
      <w:pPr>
        <w:pStyle w:val="ConsPlusNonformat"/>
      </w:pPr>
      <w:r>
        <w:t>заключения договора приватизации от имени подопечного;</w:t>
      </w:r>
    </w:p>
    <w:p w:rsidR="00AB0E8E" w:rsidRDefault="00AB0E8E">
      <w:pPr>
        <w:pStyle w:val="ConsPlusNonformat"/>
      </w:pPr>
      <w:r>
        <w:t xml:space="preserve">    ж)   свидетельство   о   смерти   наследодателя   -  в  случае   выдачи</w:t>
      </w:r>
    </w:p>
    <w:p w:rsidR="00AB0E8E" w:rsidRDefault="00AB0E8E">
      <w:pPr>
        <w:pStyle w:val="ConsPlusNonformat"/>
      </w:pPr>
      <w:r>
        <w:t>доверенности для вступления подопечного в права наследства;</w:t>
      </w:r>
    </w:p>
    <w:p w:rsidR="00AB0E8E" w:rsidRDefault="00AB0E8E">
      <w:pPr>
        <w:pStyle w:val="ConsPlusNonformat"/>
      </w:pPr>
      <w:r>
        <w:t xml:space="preserve">    з)  правовой  акт  органов  опеки  и  попечительства  о предварительном</w:t>
      </w:r>
    </w:p>
    <w:p w:rsidR="00AB0E8E" w:rsidRDefault="00AB0E8E">
      <w:pPr>
        <w:pStyle w:val="ConsPlusNonformat"/>
      </w:pPr>
      <w:r>
        <w:t>разрешении   на   совершение   сделки,  правоустанавливающие  документы  на</w:t>
      </w:r>
    </w:p>
    <w:p w:rsidR="00AB0E8E" w:rsidRDefault="00AB0E8E">
      <w:pPr>
        <w:pStyle w:val="ConsPlusNonformat"/>
      </w:pPr>
      <w:r>
        <w:t>недвижимое  имущество - в случае выдачи доверенности для совершения  сделки</w:t>
      </w:r>
    </w:p>
    <w:p w:rsidR="00AB0E8E" w:rsidRDefault="00AB0E8E">
      <w:pPr>
        <w:pStyle w:val="ConsPlusNonformat"/>
      </w:pPr>
      <w:r>
        <w:t>с недвижимым имуществом подопечного.</w:t>
      </w:r>
    </w:p>
    <w:p w:rsidR="00AB0E8E" w:rsidRDefault="00AB0E8E">
      <w:pPr>
        <w:pStyle w:val="ConsPlusNonformat"/>
      </w:pPr>
      <w:r>
        <w:t>_____________ ____________________ ________________________________________</w:t>
      </w:r>
    </w:p>
    <w:p w:rsidR="00AB0E8E" w:rsidRDefault="00AB0E8E">
      <w:pPr>
        <w:pStyle w:val="ConsPlusNonformat"/>
      </w:pPr>
      <w:r>
        <w:t xml:space="preserve">   (дата)     (подпись гражданина)      (фамилия, имя и (если имеется)</w:t>
      </w:r>
    </w:p>
    <w:p w:rsidR="00AB0E8E" w:rsidRDefault="00AB0E8E">
      <w:pPr>
        <w:pStyle w:val="ConsPlusNonformat"/>
      </w:pPr>
      <w:r>
        <w:t xml:space="preserve">                                              отчество гражданина)</w:t>
      </w:r>
    </w:p>
    <w:p w:rsidR="00AB0E8E" w:rsidRDefault="00AB0E8E">
      <w:pPr>
        <w:pStyle w:val="ConsPlusNonformat"/>
      </w:pPr>
    </w:p>
    <w:p w:rsidR="00AB0E8E" w:rsidRDefault="00AB0E8E">
      <w:pPr>
        <w:pStyle w:val="ConsPlusNonformat"/>
      </w:pPr>
      <w:bookmarkStart w:id="58" w:name="Par830"/>
      <w:bookmarkEnd w:id="58"/>
      <w:r>
        <w:t xml:space="preserve">                           Расписка-уведомление</w:t>
      </w:r>
    </w:p>
    <w:p w:rsidR="00AB0E8E" w:rsidRDefault="00AB0E8E">
      <w:pPr>
        <w:pStyle w:val="ConsPlusNonformat"/>
      </w:pPr>
    </w:p>
    <w:p w:rsidR="00AB0E8E" w:rsidRDefault="00AB0E8E">
      <w:pPr>
        <w:pStyle w:val="ConsPlusNonformat"/>
      </w:pPr>
      <w:r>
        <w:t>Документы ________________________ приняты "____" ______________ ________г.</w:t>
      </w:r>
    </w:p>
    <w:p w:rsidR="00AB0E8E" w:rsidRDefault="00AB0E8E">
      <w:pPr>
        <w:pStyle w:val="ConsPlusNonformat"/>
      </w:pPr>
    </w:p>
    <w:p w:rsidR="00AB0E8E" w:rsidRDefault="00AB0E8E">
      <w:pPr>
        <w:pStyle w:val="ConsPlusNonformat"/>
      </w:pPr>
      <w:r>
        <w:t>Регистрационный N ________________.</w:t>
      </w:r>
    </w:p>
    <w:p w:rsidR="00AB0E8E" w:rsidRDefault="00AB0E8E">
      <w:pPr>
        <w:pStyle w:val="ConsPlusNonformat"/>
      </w:pPr>
    </w:p>
    <w:p w:rsidR="00AB0E8E" w:rsidRDefault="00AB0E8E">
      <w:pPr>
        <w:pStyle w:val="ConsPlusNonformat"/>
      </w:pPr>
      <w:r>
        <w:t>фамилия, имя и (если имеется) отчество,</w:t>
      </w:r>
    </w:p>
    <w:p w:rsidR="00AB0E8E" w:rsidRDefault="00AB0E8E">
      <w:pPr>
        <w:pStyle w:val="ConsPlusNonformat"/>
      </w:pPr>
      <w:r>
        <w:t>подпись лица, принявшего документы          _______________________________</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right"/>
        <w:outlineLvl w:val="1"/>
        <w:rPr>
          <w:rFonts w:ascii="Calibri" w:hAnsi="Calibri" w:cs="Calibri"/>
        </w:rPr>
      </w:pPr>
      <w:bookmarkStart w:id="59" w:name="Par843"/>
      <w:bookmarkEnd w:id="59"/>
      <w:r>
        <w:rPr>
          <w:rFonts w:ascii="Calibri" w:hAnsi="Calibri" w:cs="Calibri"/>
        </w:rPr>
        <w:t>Приложение 3</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"Выдача предварительного разрешения</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на выдачу доверенности</w:t>
      </w:r>
    </w:p>
    <w:p w:rsidR="00AB0E8E" w:rsidRDefault="00AB0E8E">
      <w:pPr>
        <w:widowControl w:val="0"/>
        <w:autoSpaceDE w:val="0"/>
        <w:autoSpaceDN w:val="0"/>
        <w:adjustRightInd w:val="0"/>
        <w:spacing w:after="0" w:line="240" w:lineRule="auto"/>
        <w:jc w:val="right"/>
        <w:rPr>
          <w:rFonts w:ascii="Calibri" w:hAnsi="Calibri" w:cs="Calibri"/>
        </w:rPr>
      </w:pPr>
      <w:r>
        <w:rPr>
          <w:rFonts w:ascii="Calibri" w:hAnsi="Calibri" w:cs="Calibri"/>
        </w:rPr>
        <w:t>от имени подопечного"</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center"/>
        <w:rPr>
          <w:rFonts w:ascii="Calibri" w:hAnsi="Calibri" w:cs="Calibri"/>
        </w:rPr>
      </w:pPr>
      <w:bookmarkStart w:id="60" w:name="Par850"/>
      <w:bookmarkEnd w:id="60"/>
      <w:r>
        <w:rPr>
          <w:rFonts w:ascii="Calibri" w:hAnsi="Calibri" w:cs="Calibri"/>
        </w:rPr>
        <w:t>БЛОК-СХЕМА</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AB0E8E" w:rsidRDefault="00AB0E8E">
      <w:pPr>
        <w:widowControl w:val="0"/>
        <w:autoSpaceDE w:val="0"/>
        <w:autoSpaceDN w:val="0"/>
        <w:adjustRightInd w:val="0"/>
        <w:spacing w:after="0" w:line="240" w:lineRule="auto"/>
        <w:jc w:val="center"/>
        <w:rPr>
          <w:rFonts w:ascii="Calibri" w:hAnsi="Calibri" w:cs="Calibri"/>
        </w:rPr>
      </w:pP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B0E8E" w:rsidRDefault="00AB0E8E">
      <w:pPr>
        <w:widowControl w:val="0"/>
        <w:autoSpaceDE w:val="0"/>
        <w:autoSpaceDN w:val="0"/>
        <w:adjustRightInd w:val="0"/>
        <w:spacing w:after="0" w:line="240" w:lineRule="auto"/>
        <w:jc w:val="center"/>
        <w:rPr>
          <w:rFonts w:ascii="Calibri" w:hAnsi="Calibri" w:cs="Calibri"/>
        </w:rPr>
      </w:pPr>
      <w:r>
        <w:rPr>
          <w:rFonts w:ascii="Calibri" w:hAnsi="Calibri" w:cs="Calibri"/>
        </w:rPr>
        <w:t>от 14.08.2013 N 165-мпр)</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pStyle w:val="ConsPlusNonformat"/>
      </w:pPr>
      <w:r>
        <w:t xml:space="preserve">              ┌────────────────────────────────────┐</w:t>
      </w:r>
    </w:p>
    <w:p w:rsidR="00AB0E8E" w:rsidRDefault="00AB0E8E">
      <w:pPr>
        <w:pStyle w:val="ConsPlusNonformat"/>
      </w:pPr>
      <w:r>
        <w:t xml:space="preserve">       ┌──────┤   Подача заявления и документов    ├─────────┐</w:t>
      </w:r>
    </w:p>
    <w:p w:rsidR="00AB0E8E" w:rsidRDefault="00AB0E8E">
      <w:pPr>
        <w:pStyle w:val="ConsPlusNonformat"/>
      </w:pPr>
      <w:r>
        <w:t xml:space="preserve">       │      └───────────────────┬────────────────┘         │</w:t>
      </w:r>
    </w:p>
    <w:p w:rsidR="00AB0E8E" w:rsidRDefault="00AB0E8E">
      <w:pPr>
        <w:pStyle w:val="ConsPlusNonformat"/>
      </w:pPr>
      <w:r>
        <w:t xml:space="preserve">       │                          │                          │</w:t>
      </w:r>
    </w:p>
    <w:p w:rsidR="00AB0E8E" w:rsidRDefault="00AB0E8E">
      <w:pPr>
        <w:pStyle w:val="ConsPlusNonformat"/>
      </w:pPr>
      <w:r>
        <w:t xml:space="preserve">      \/                         \/                         \/</w:t>
      </w:r>
    </w:p>
    <w:p w:rsidR="00AB0E8E" w:rsidRDefault="00AB0E8E">
      <w:pPr>
        <w:pStyle w:val="ConsPlusNonformat"/>
      </w:pPr>
      <w:r>
        <w:t xml:space="preserve"> ┌─────────────┐     ┌────────────────────────┐     ┌──────────────┐</w:t>
      </w:r>
    </w:p>
    <w:p w:rsidR="00AB0E8E" w:rsidRDefault="00AB0E8E">
      <w:pPr>
        <w:pStyle w:val="ConsPlusNonformat"/>
      </w:pPr>
      <w:r>
        <w:t xml:space="preserve"> │Путем личного│     │   Через организации    │     │    В форме   │</w:t>
      </w:r>
    </w:p>
    <w:p w:rsidR="00AB0E8E" w:rsidRDefault="00AB0E8E">
      <w:pPr>
        <w:pStyle w:val="ConsPlusNonformat"/>
      </w:pPr>
      <w:r>
        <w:t xml:space="preserve"> │  обращения  │     │  федеральной почтовой  │     │ электронного │</w:t>
      </w:r>
    </w:p>
    <w:p w:rsidR="00AB0E8E" w:rsidRDefault="00AB0E8E">
      <w:pPr>
        <w:pStyle w:val="ConsPlusNonformat"/>
      </w:pPr>
      <w:r>
        <w:t xml:space="preserve"> │             │     │         связи          │     │   документа  │</w:t>
      </w:r>
    </w:p>
    <w:p w:rsidR="00AB0E8E" w:rsidRDefault="00AB0E8E">
      <w:pPr>
        <w:pStyle w:val="ConsPlusNonformat"/>
      </w:pPr>
      <w:r>
        <w:t xml:space="preserve"> └─────┬───────┘     └────────────┬───────────┘     └────────┬─────┘</w:t>
      </w:r>
    </w:p>
    <w:p w:rsidR="00AB0E8E" w:rsidRDefault="00AB0E8E">
      <w:pPr>
        <w:pStyle w:val="ConsPlusNonformat"/>
      </w:pPr>
      <w:r>
        <w:t xml:space="preserve">       │                          │                          │</w:t>
      </w:r>
    </w:p>
    <w:p w:rsidR="00AB0E8E" w:rsidRDefault="00AB0E8E">
      <w:pPr>
        <w:pStyle w:val="ConsPlusNonformat"/>
      </w:pPr>
      <w:r>
        <w:t xml:space="preserve">       │                         \/                          │</w:t>
      </w:r>
    </w:p>
    <w:p w:rsidR="00AB0E8E" w:rsidRDefault="00AB0E8E">
      <w:pPr>
        <w:pStyle w:val="ConsPlusNonformat"/>
      </w:pPr>
      <w:r>
        <w:t xml:space="preserve">       │      ┌────────────────────────────────────┐         │</w:t>
      </w:r>
    </w:p>
    <w:p w:rsidR="00AB0E8E" w:rsidRDefault="00AB0E8E">
      <w:pPr>
        <w:pStyle w:val="ConsPlusNonformat"/>
      </w:pPr>
      <w:r>
        <w:t xml:space="preserve">       │      │   Прием, регистрация заявления и   │         │</w:t>
      </w:r>
    </w:p>
    <w:p w:rsidR="00AB0E8E" w:rsidRDefault="00AB0E8E">
      <w:pPr>
        <w:pStyle w:val="ConsPlusNonformat"/>
      </w:pPr>
      <w:r>
        <w:t xml:space="preserve">       └─────&gt;│           документов               │&lt;────────┘</w:t>
      </w:r>
    </w:p>
    <w:p w:rsidR="00AB0E8E" w:rsidRDefault="00AB0E8E">
      <w:pPr>
        <w:pStyle w:val="ConsPlusNonformat"/>
      </w:pPr>
      <w:r>
        <w:t xml:space="preserve">              └───────────────────┬────────────────┘</w:t>
      </w:r>
    </w:p>
    <w:p w:rsidR="00AB0E8E" w:rsidRDefault="00AB0E8E">
      <w:pPr>
        <w:pStyle w:val="ConsPlusNonformat"/>
      </w:pPr>
      <w:r>
        <w:t xml:space="preserve">                                  │</w:t>
      </w:r>
    </w:p>
    <w:p w:rsidR="00AB0E8E" w:rsidRDefault="00AB0E8E">
      <w:pPr>
        <w:pStyle w:val="ConsPlusNonformat"/>
      </w:pPr>
      <w:r>
        <w:t xml:space="preserve">                                 \/</w:t>
      </w:r>
    </w:p>
    <w:p w:rsidR="00AB0E8E" w:rsidRDefault="00AB0E8E">
      <w:pPr>
        <w:pStyle w:val="ConsPlusNonformat"/>
      </w:pPr>
      <w:r>
        <w:t xml:space="preserve">              ┌────────────────────────────────────┐</w:t>
      </w:r>
    </w:p>
    <w:p w:rsidR="00AB0E8E" w:rsidRDefault="00AB0E8E">
      <w:pPr>
        <w:pStyle w:val="ConsPlusNonformat"/>
      </w:pPr>
      <w:r>
        <w:t xml:space="preserve">              │     Формирование и направление     │</w:t>
      </w:r>
    </w:p>
    <w:p w:rsidR="00AB0E8E" w:rsidRDefault="00AB0E8E">
      <w:pPr>
        <w:pStyle w:val="ConsPlusNonformat"/>
      </w:pPr>
      <w:r>
        <w:t xml:space="preserve">              │    межведомственных запросов в     │</w:t>
      </w:r>
    </w:p>
    <w:p w:rsidR="00AB0E8E" w:rsidRDefault="00AB0E8E">
      <w:pPr>
        <w:pStyle w:val="ConsPlusNonformat"/>
      </w:pPr>
      <w:r>
        <w:t xml:space="preserve">       ┌──────┤ органы (организации),  участвующие ├────────┐</w:t>
      </w:r>
    </w:p>
    <w:p w:rsidR="00AB0E8E" w:rsidRDefault="00AB0E8E">
      <w:pPr>
        <w:pStyle w:val="ConsPlusNonformat"/>
      </w:pPr>
      <w:r>
        <w:t xml:space="preserve">       │      │  в предоставлении государственной  │        │</w:t>
      </w:r>
    </w:p>
    <w:p w:rsidR="00AB0E8E" w:rsidRDefault="00AB0E8E">
      <w:pPr>
        <w:pStyle w:val="ConsPlusNonformat"/>
      </w:pPr>
      <w:r>
        <w:t xml:space="preserve">       │      │               услуги               │        │</w:t>
      </w:r>
    </w:p>
    <w:p w:rsidR="00AB0E8E" w:rsidRDefault="00AB0E8E">
      <w:pPr>
        <w:pStyle w:val="ConsPlusNonformat"/>
      </w:pPr>
      <w:r>
        <w:t xml:space="preserve">       │      └────────────────────────────────────┘        │</w:t>
      </w:r>
    </w:p>
    <w:p w:rsidR="00AB0E8E" w:rsidRDefault="00AB0E8E">
      <w:pPr>
        <w:pStyle w:val="ConsPlusNonformat"/>
      </w:pPr>
      <w:r>
        <w:t xml:space="preserve">      \/                                                   \/</w:t>
      </w:r>
    </w:p>
    <w:p w:rsidR="00AB0E8E" w:rsidRDefault="00AB0E8E">
      <w:pPr>
        <w:pStyle w:val="ConsPlusNonformat"/>
      </w:pPr>
      <w:r>
        <w:t xml:space="preserve"> ┌───────────────────────┐              ┌───────────────────────────┐</w:t>
      </w:r>
    </w:p>
    <w:p w:rsidR="00AB0E8E" w:rsidRDefault="00AB0E8E">
      <w:pPr>
        <w:pStyle w:val="ConsPlusNonformat"/>
      </w:pPr>
      <w:r>
        <w:t xml:space="preserve"> │   Принятие решения о  │              │ Принятие решения об отказе│</w:t>
      </w:r>
    </w:p>
    <w:p w:rsidR="00AB0E8E" w:rsidRDefault="00AB0E8E">
      <w:pPr>
        <w:pStyle w:val="ConsPlusNonformat"/>
      </w:pPr>
      <w:r>
        <w:t xml:space="preserve"> │выдаче предварительного│              │  в выдаче предварительного│</w:t>
      </w:r>
    </w:p>
    <w:p w:rsidR="00AB0E8E" w:rsidRDefault="00AB0E8E">
      <w:pPr>
        <w:pStyle w:val="ConsPlusNonformat"/>
      </w:pPr>
      <w:r>
        <w:t xml:space="preserve"> │      разрешения       │              │          разрешения       │</w:t>
      </w:r>
    </w:p>
    <w:p w:rsidR="00AB0E8E" w:rsidRDefault="00AB0E8E">
      <w:pPr>
        <w:pStyle w:val="ConsPlusNonformat"/>
      </w:pPr>
      <w:r>
        <w:t xml:space="preserve"> └─────────┬─────────────┘              └───────────────┬───────────┘</w:t>
      </w:r>
    </w:p>
    <w:p w:rsidR="00AB0E8E" w:rsidRDefault="00AB0E8E">
      <w:pPr>
        <w:pStyle w:val="ConsPlusNonformat"/>
      </w:pPr>
      <w:r>
        <w:t xml:space="preserve">           │                                            │</w:t>
      </w:r>
    </w:p>
    <w:p w:rsidR="00AB0E8E" w:rsidRDefault="00AB0E8E">
      <w:pPr>
        <w:pStyle w:val="ConsPlusNonformat"/>
      </w:pPr>
      <w:r>
        <w:t xml:space="preserve">          \/                                           \/</w:t>
      </w:r>
    </w:p>
    <w:p w:rsidR="00AB0E8E" w:rsidRDefault="00AB0E8E">
      <w:pPr>
        <w:pStyle w:val="ConsPlusNonformat"/>
      </w:pPr>
      <w:r>
        <w:t xml:space="preserve"> ┌───────────────────────┐              ┌─────────────────────────┐</w:t>
      </w:r>
    </w:p>
    <w:p w:rsidR="00AB0E8E" w:rsidRDefault="00AB0E8E">
      <w:pPr>
        <w:pStyle w:val="ConsPlusNonformat"/>
      </w:pPr>
      <w:r>
        <w:t xml:space="preserve"> │      Направление      │              │        Направление      │</w:t>
      </w:r>
    </w:p>
    <w:p w:rsidR="00AB0E8E" w:rsidRDefault="00AB0E8E">
      <w:pPr>
        <w:pStyle w:val="ConsPlusNonformat"/>
      </w:pPr>
      <w:r>
        <w:t xml:space="preserve"> │      (вручение)       │              │  (вручение) гражданину  │</w:t>
      </w:r>
    </w:p>
    <w:p w:rsidR="00AB0E8E" w:rsidRDefault="00AB0E8E">
      <w:pPr>
        <w:pStyle w:val="ConsPlusNonformat"/>
      </w:pPr>
      <w:r>
        <w:t xml:space="preserve"> │гражданину решения о   │              │     решения об отказе   │</w:t>
      </w:r>
    </w:p>
    <w:p w:rsidR="00AB0E8E" w:rsidRDefault="00AB0E8E">
      <w:pPr>
        <w:pStyle w:val="ConsPlusNonformat"/>
      </w:pPr>
      <w:r>
        <w:t xml:space="preserve"> │выдаче предварительного│              │в выдаче предварительного│</w:t>
      </w:r>
    </w:p>
    <w:p w:rsidR="00AB0E8E" w:rsidRDefault="00AB0E8E">
      <w:pPr>
        <w:pStyle w:val="ConsPlusNonformat"/>
      </w:pPr>
      <w:r>
        <w:t xml:space="preserve"> │      разрешения       │              │        разрешения       │</w:t>
      </w:r>
    </w:p>
    <w:p w:rsidR="00AB0E8E" w:rsidRDefault="00AB0E8E">
      <w:pPr>
        <w:pStyle w:val="ConsPlusNonformat"/>
      </w:pPr>
      <w:r>
        <w:t xml:space="preserve"> └───────────────────────┘              └─────────────────────────┘</w:t>
      </w: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autoSpaceDE w:val="0"/>
        <w:autoSpaceDN w:val="0"/>
        <w:adjustRightInd w:val="0"/>
        <w:spacing w:after="0" w:line="240" w:lineRule="auto"/>
        <w:jc w:val="both"/>
        <w:rPr>
          <w:rFonts w:ascii="Calibri" w:hAnsi="Calibri" w:cs="Calibri"/>
        </w:rPr>
      </w:pPr>
    </w:p>
    <w:p w:rsidR="00AB0E8E" w:rsidRDefault="00AB0E8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1" w:name="_GoBack"/>
      <w:bookmarkEnd w:id="61"/>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8E"/>
    <w:rsid w:val="005816EE"/>
    <w:rsid w:val="00AB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E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0E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0E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0E8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E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0E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0E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0E8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BE9CAE61B76F7EA184E4522FA330995409220179555C702248FE604151D1E8AF2CFAC136AC45A496538Ai9eCE" TargetMode="External"/><Relationship Id="rId21" Type="http://schemas.openxmlformats.org/officeDocument/2006/relationships/hyperlink" Target="consultantplus://offline/ref=EEBE9CAE61B76F7EA184E4522FA330995409220179555C702248FE604151D1E8AF2CFAC136AC45A4965388i9e8E" TargetMode="External"/><Relationship Id="rId34" Type="http://schemas.openxmlformats.org/officeDocument/2006/relationships/hyperlink" Target="consultantplus://offline/ref=EEBE9CAE61B76F7EA184E4522FA330995409220179555C702248FE604151D1E8AF2CFAC136AC45A496538Ci9eDE" TargetMode="External"/><Relationship Id="rId42" Type="http://schemas.openxmlformats.org/officeDocument/2006/relationships/hyperlink" Target="consultantplus://offline/ref=EEBE9CAE61B76F7EA184FA5F39CF6A9554057F0E775252207A17A53D16i5e8E" TargetMode="External"/><Relationship Id="rId47" Type="http://schemas.openxmlformats.org/officeDocument/2006/relationships/hyperlink" Target="consultantplus://offline/ref=EEBE9CAE61B76F7EA184E4522FA330995409220179555C702248FE604151D1E8AF2CFAC136AC45A496538Ei9eEE" TargetMode="External"/><Relationship Id="rId50" Type="http://schemas.openxmlformats.org/officeDocument/2006/relationships/hyperlink" Target="consultantplus://offline/ref=EEBE9CAE61B76F7EA184FA5F39CF6A9554057F0B7D5652207A17A53D1658DBBFE863A386i7e1E" TargetMode="External"/><Relationship Id="rId55" Type="http://schemas.openxmlformats.org/officeDocument/2006/relationships/hyperlink" Target="consultantplus://offline/ref=EEBE9CAE61B76F7EA184E4522FA3309954092201775A5B772F48FE604151D1E8AF2CFAC136AC45A4965389i9e8E" TargetMode="External"/><Relationship Id="rId63" Type="http://schemas.openxmlformats.org/officeDocument/2006/relationships/hyperlink" Target="consultantplus://offline/ref=EEBE9CAE61B76F7EA184E4522FA330995409220179555C702248FE604151D1E8AF2CFAC136AC45A4965380i9e7E" TargetMode="External"/><Relationship Id="rId68" Type="http://schemas.openxmlformats.org/officeDocument/2006/relationships/hyperlink" Target="consultantplus://offline/ref=EEBE9CAE61B76F7EA184E4522FA3309954092201765558712048FE604151D1E8AF2CFAC136AC45A496538Fi9e9E" TargetMode="External"/><Relationship Id="rId76" Type="http://schemas.openxmlformats.org/officeDocument/2006/relationships/hyperlink" Target="consultantplus://offline/ref=EEBE9CAE61B76F7EA184E4522FA330995409220179555C702248FE604151D1E8AF2CFAC136AC45A4965289i9eCE" TargetMode="External"/><Relationship Id="rId84" Type="http://schemas.openxmlformats.org/officeDocument/2006/relationships/hyperlink" Target="consultantplus://offline/ref=EEBE9CAE61B76F7EA184E4522FA330995409220179555C702248FE604151D1E8AF2CFAC136AC45A496528Bi9eFE" TargetMode="External"/><Relationship Id="rId89" Type="http://schemas.openxmlformats.org/officeDocument/2006/relationships/hyperlink" Target="consultantplus://offline/ref=EEBE9CAE61B76F7EA184E4522FA33099540922017752587F2748FE604151D1E8AF2CFAC136AC45A4965688i9eFE" TargetMode="External"/><Relationship Id="rId97" Type="http://schemas.openxmlformats.org/officeDocument/2006/relationships/fontTable" Target="fontTable.xml"/><Relationship Id="rId7" Type="http://schemas.openxmlformats.org/officeDocument/2006/relationships/hyperlink" Target="consultantplus://offline/ref=EEBE9CAE61B76F7EA184E4522FA33099540922017752587E2E48FE604151D1E8AF2CFAC136AC45A496528Bi9eEE" TargetMode="External"/><Relationship Id="rId71" Type="http://schemas.openxmlformats.org/officeDocument/2006/relationships/hyperlink" Target="consultantplus://offline/ref=EEBE9CAE61B76F7EA184E4522FA330995409220179555C702248FE604151D1E8AF2CFAC136AC45A4965288i9eEE" TargetMode="External"/><Relationship Id="rId92" Type="http://schemas.openxmlformats.org/officeDocument/2006/relationships/hyperlink" Target="consultantplus://offline/ref=EEBE9CAE61B76F7EA184E4522FA330995409220179555C702248FE604151D1E8AF2CFAC136AC45A496528Ci9eCE" TargetMode="External"/><Relationship Id="rId2" Type="http://schemas.microsoft.com/office/2007/relationships/stylesWithEffects" Target="stylesWithEffects.xml"/><Relationship Id="rId16" Type="http://schemas.openxmlformats.org/officeDocument/2006/relationships/hyperlink" Target="consultantplus://offline/ref=EEBE9CAE61B76F7EA184E4522FA33099540922017752587E2E48FE604151D1E8AF2CFAC136AC45A496528Bi9eEE" TargetMode="External"/><Relationship Id="rId29" Type="http://schemas.openxmlformats.org/officeDocument/2006/relationships/hyperlink" Target="consultantplus://offline/ref=EEBE9CAE61B76F7EA184E4522FA330995409220179555C702248FE604151D1E8AF2CFAC136AC45A496538Bi9eEE" TargetMode="External"/><Relationship Id="rId11" Type="http://schemas.openxmlformats.org/officeDocument/2006/relationships/hyperlink" Target="consultantplus://offline/ref=EEBE9CAE61B76F7EA184FA5F39CF6A9554057C097E5752207A17A53D1658DBBFE863A38372A145A1i9e4E" TargetMode="External"/><Relationship Id="rId24" Type="http://schemas.openxmlformats.org/officeDocument/2006/relationships/hyperlink" Target="consultantplus://offline/ref=EEBE9CAE61B76F7EA184E4522FA330995409220179555C702248FE604151D1E8AF2CFAC136AC45A4965389i9eFE" TargetMode="External"/><Relationship Id="rId32" Type="http://schemas.openxmlformats.org/officeDocument/2006/relationships/hyperlink" Target="consultantplus://offline/ref=EEBE9CAE61B76F7EA184E4522FA330995409220179555C702248FE604151D1E8AF2CFAC136AC45A496538Bi9eDE" TargetMode="External"/><Relationship Id="rId37" Type="http://schemas.openxmlformats.org/officeDocument/2006/relationships/hyperlink" Target="consultantplus://offline/ref=EEBE9CAE61B76F7EA184E4522FA330995409220179555C702248FE604151D1E8AF2CFAC136AC45A496538Ci9e6E" TargetMode="External"/><Relationship Id="rId40" Type="http://schemas.openxmlformats.org/officeDocument/2006/relationships/hyperlink" Target="consultantplus://offline/ref=EEBE9CAE61B76F7EA184E4522FA330995409220179555C702248FE604151D1E8AF2CFAC136AC45A496538Di9eDE" TargetMode="External"/><Relationship Id="rId45" Type="http://schemas.openxmlformats.org/officeDocument/2006/relationships/hyperlink" Target="consultantplus://offline/ref=EEBE9CAE61B76F7EA184E4522FA330995409220179555C702248FE604151D1E8AF2CFAC136AC45A496538Di9eBE" TargetMode="External"/><Relationship Id="rId53" Type="http://schemas.openxmlformats.org/officeDocument/2006/relationships/hyperlink" Target="consultantplus://offline/ref=EEBE9CAE61B76F7EA184E4522FA330995409220179555C702248FE604151D1E8AF2CFAC136AC45A496538Fi9eDE" TargetMode="External"/><Relationship Id="rId58" Type="http://schemas.openxmlformats.org/officeDocument/2006/relationships/hyperlink" Target="consultantplus://offline/ref=EEBE9CAE61B76F7EA184E4522FA330995409220179555C702248FE604151D1E8AF2CFAC136AC45A4965380i9eCE" TargetMode="External"/><Relationship Id="rId66" Type="http://schemas.openxmlformats.org/officeDocument/2006/relationships/hyperlink" Target="consultantplus://offline/ref=EEBE9CAE61B76F7EA184E4522FA330995409220179555C702248FE604151D1E8AF2CFAC136AC45A4965381i9eCE" TargetMode="External"/><Relationship Id="rId74" Type="http://schemas.openxmlformats.org/officeDocument/2006/relationships/hyperlink" Target="consultantplus://offline/ref=EEBE9CAE61B76F7EA184E4522FA330995409220179555C702248FE604151D1E8AF2CFAC136AC45A4965289i9eEE" TargetMode="External"/><Relationship Id="rId79" Type="http://schemas.openxmlformats.org/officeDocument/2006/relationships/hyperlink" Target="consultantplus://offline/ref=EEBE9CAE61B76F7EA184E4522FA330995409220179555C702248FE604151D1E8AF2CFAC136AC45A496528Ai9eCE" TargetMode="External"/><Relationship Id="rId87" Type="http://schemas.openxmlformats.org/officeDocument/2006/relationships/hyperlink" Target="consultantplus://offline/ref=EEBE9CAE61B76F7EA184E4522FA330995409220179555C702248FE604151D1E8AF2CFAC136AC45A496528Bi9eD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EBE9CAE61B76F7EA184E4522FA33099540922017752587E2E48FE604151D1E8AF2CFAC136AC45A496528Bi9eFE" TargetMode="External"/><Relationship Id="rId82" Type="http://schemas.openxmlformats.org/officeDocument/2006/relationships/hyperlink" Target="consultantplus://offline/ref=EEBE9CAE61B76F7EA184E4522FA330995409220179555C702248FE604151D1E8AF2CFAC136AC45A496528Ai9e9E" TargetMode="External"/><Relationship Id="rId90" Type="http://schemas.openxmlformats.org/officeDocument/2006/relationships/hyperlink" Target="consultantplus://offline/ref=EEBE9CAE61B76F7EA184E4522FA330995409220179555C702248FE604151D1E8AF2CFAC136AC45A496528Bi9e8E" TargetMode="External"/><Relationship Id="rId95" Type="http://schemas.openxmlformats.org/officeDocument/2006/relationships/hyperlink" Target="consultantplus://offline/ref=EEBE9CAE61B76F7EA184E4522FA330995409220179555C702248FE604151D1E8AF2CFAC136AC45A496528Ci9e8E" TargetMode="External"/><Relationship Id="rId19" Type="http://schemas.openxmlformats.org/officeDocument/2006/relationships/hyperlink" Target="consultantplus://offline/ref=EEBE9CAE61B76F7EA184FA5F39CF6A9554057F0B7D5652207A17A53D1658DBBFE863A38372A144ADi9e2E" TargetMode="External"/><Relationship Id="rId14" Type="http://schemas.openxmlformats.org/officeDocument/2006/relationships/hyperlink" Target="consultantplus://offline/ref=EEBE9CAE61B76F7EA184E4522FA330995409220176545F722248FE604151D1E8AF2CFAC136AC45A496528Fi9eDE" TargetMode="External"/><Relationship Id="rId22" Type="http://schemas.openxmlformats.org/officeDocument/2006/relationships/hyperlink" Target="consultantplus://offline/ref=EEBE9CAE61B76F7EA184E4522FA330995409220179555C702248FE604151D1E8AF2CFAC136AC45A4965388i9e9E" TargetMode="External"/><Relationship Id="rId27" Type="http://schemas.openxmlformats.org/officeDocument/2006/relationships/hyperlink" Target="consultantplus://offline/ref=EEBE9CAE61B76F7EA184E4522FA330995409220179555C702248FE604151D1E8AF2CFAC136AC45A496538Ai9eDE" TargetMode="External"/><Relationship Id="rId30" Type="http://schemas.openxmlformats.org/officeDocument/2006/relationships/hyperlink" Target="consultantplus://offline/ref=EEBE9CAE61B76F7EA184E4522FA330995409220179555C702248FE604151D1E8AF2CFAC136AC45A496538Bi9eFE" TargetMode="External"/><Relationship Id="rId35" Type="http://schemas.openxmlformats.org/officeDocument/2006/relationships/hyperlink" Target="consultantplus://offline/ref=EEBE9CAE61B76F7EA184E4522FA330995409220179555C702248FE604151D1E8AF2CFAC136AC45A496538Ci9eAE" TargetMode="External"/><Relationship Id="rId43" Type="http://schemas.openxmlformats.org/officeDocument/2006/relationships/hyperlink" Target="consultantplus://offline/ref=EEBE9CAE61B76F7EA184FA5F39CF6A9554057C097E5752207A17A53D16i5e8E" TargetMode="External"/><Relationship Id="rId48" Type="http://schemas.openxmlformats.org/officeDocument/2006/relationships/hyperlink" Target="consultantplus://offline/ref=EEBE9CAE61B76F7EA184E4522FA330995409220179555C702248FE604151D1E8AF2CFAC136AC45A496538Ei9eCE" TargetMode="External"/><Relationship Id="rId56" Type="http://schemas.openxmlformats.org/officeDocument/2006/relationships/hyperlink" Target="consultantplus://offline/ref=EEBE9CAE61B76F7EA184E4522FA330995409220179555C702248FE604151D1E8AF2CFAC136AC45A496538Fi9e7E" TargetMode="External"/><Relationship Id="rId64" Type="http://schemas.openxmlformats.org/officeDocument/2006/relationships/hyperlink" Target="consultantplus://offline/ref=EEBE9CAE61B76F7EA184E4522FA33099540922017752587E2E48FE604151D1E8AF2CFAC136AC45A496528Bi9eAE" TargetMode="External"/><Relationship Id="rId69" Type="http://schemas.openxmlformats.org/officeDocument/2006/relationships/hyperlink" Target="consultantplus://offline/ref=EEBE9CAE61B76F7EA184E4522FA330995409220179555C702248FE604151D1E8AF2CFAC136AC45A4965381i9e7E" TargetMode="External"/><Relationship Id="rId77" Type="http://schemas.openxmlformats.org/officeDocument/2006/relationships/hyperlink" Target="consultantplus://offline/ref=EEBE9CAE61B76F7EA184E4522FA330995409220179555C702248FE604151D1E8AF2CFAC136AC45A4965289i9e7E" TargetMode="External"/><Relationship Id="rId8" Type="http://schemas.openxmlformats.org/officeDocument/2006/relationships/hyperlink" Target="consultantplus://offline/ref=EEBE9CAE61B76F7EA184E4522FA330995409220179555C702248FE604151D1E8AF2CFAC136AC45A4965388i9eBE" TargetMode="External"/><Relationship Id="rId51" Type="http://schemas.openxmlformats.org/officeDocument/2006/relationships/hyperlink" Target="consultantplus://offline/ref=EEBE9CAE61B76F7EA184E4522FA330995409220179555C702248FE604151D1E8AF2CFAC136AC45A496538Fi9eEE" TargetMode="External"/><Relationship Id="rId72" Type="http://schemas.openxmlformats.org/officeDocument/2006/relationships/hyperlink" Target="consultantplus://offline/ref=EEBE9CAE61B76F7EA184E4522FA330995409220179555C702248FE604151D1E8AF2CFAC136AC45A4965288i9e8E" TargetMode="External"/><Relationship Id="rId80" Type="http://schemas.openxmlformats.org/officeDocument/2006/relationships/hyperlink" Target="consultantplus://offline/ref=EEBE9CAE61B76F7EA184E4522FA330995409220179555C702248FE604151D1E8AF2CFAC136AC45A496528Ai9eDE" TargetMode="External"/><Relationship Id="rId85" Type="http://schemas.openxmlformats.org/officeDocument/2006/relationships/hyperlink" Target="consultantplus://offline/ref=EEBE9CAE61B76F7EA184E4522FA3309954092201765558712048FE604151D1E8AF2CFAC136AC45A4965380i9eCE" TargetMode="External"/><Relationship Id="rId93" Type="http://schemas.openxmlformats.org/officeDocument/2006/relationships/hyperlink" Target="consultantplus://offline/ref=EEBE9CAE61B76F7EA184E4522FA330995409220179555C702248FE604151D1E8AF2CFAC136AC45A496528Ci9eDE"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EBE9CAE61B76F7EA184E4522FA3309954092201775B5D722348FE604151D1E8AF2CFAC136AC45A496528Bi9eBE" TargetMode="External"/><Relationship Id="rId17" Type="http://schemas.openxmlformats.org/officeDocument/2006/relationships/hyperlink" Target="consultantplus://offline/ref=EEBE9CAE61B76F7EA184E4522FA330995409220179555C702248FE604151D1E8AF2CFAC136AC45A4965388i9eBE" TargetMode="External"/><Relationship Id="rId25" Type="http://schemas.openxmlformats.org/officeDocument/2006/relationships/hyperlink" Target="consultantplus://offline/ref=EEBE9CAE61B76F7EA184E4522FA330995409220179555C702248FE604151D1E8AF2CFAC136AC45A496538Ai9eEE" TargetMode="External"/><Relationship Id="rId33" Type="http://schemas.openxmlformats.org/officeDocument/2006/relationships/hyperlink" Target="consultantplus://offline/ref=EEBE9CAE61B76F7EA184E4522FA330995409220179555C702248FE604151D1E8AF2CFAC136AC45A496538Bi9e8E" TargetMode="External"/><Relationship Id="rId38" Type="http://schemas.openxmlformats.org/officeDocument/2006/relationships/hyperlink" Target="consultantplus://offline/ref=EEBE9CAE61B76F7EA184E4522FA330995409220179555C702248FE604151D1E8AF2CFAC136AC45A496538Ci9e7E" TargetMode="External"/><Relationship Id="rId46" Type="http://schemas.openxmlformats.org/officeDocument/2006/relationships/hyperlink" Target="consultantplus://offline/ref=EEBE9CAE61B76F7EA184E4522FA330995409220179555C702248FE604151D1E8AF2CFAC136AC45A496538Di9e8E" TargetMode="External"/><Relationship Id="rId59" Type="http://schemas.openxmlformats.org/officeDocument/2006/relationships/hyperlink" Target="consultantplus://offline/ref=EEBE9CAE61B76F7EA184E4522FA330995409220179555C702248FE604151D1E8AF2CFAC136AC45A4965380i9e8E" TargetMode="External"/><Relationship Id="rId67" Type="http://schemas.openxmlformats.org/officeDocument/2006/relationships/hyperlink" Target="consultantplus://offline/ref=EEBE9CAE61B76F7EA184E4522FA33099540922017757507F2048FE604151D1E8AF2CFAC136AC45A4965389i9eFE" TargetMode="External"/><Relationship Id="rId20" Type="http://schemas.openxmlformats.org/officeDocument/2006/relationships/hyperlink" Target="consultantplus://offline/ref=EEBE9CAE61B76F7EA184E4522FA3309954092201775B5D722348FE604151D1E8AF2CFAC136AC45A496528Bi9eBE" TargetMode="External"/><Relationship Id="rId41" Type="http://schemas.openxmlformats.org/officeDocument/2006/relationships/hyperlink" Target="consultantplus://offline/ref=EEBE9CAE61B76F7EA184FA5F39CF6A95570A7B09750505222B42ABi3e8E" TargetMode="External"/><Relationship Id="rId54" Type="http://schemas.openxmlformats.org/officeDocument/2006/relationships/hyperlink" Target="consultantplus://offline/ref=EEBE9CAE61B76F7EA184E4522FA330995409220179555C702248FE604151D1E8AF2CFAC136AC45A496538Fi9e9E" TargetMode="External"/><Relationship Id="rId62" Type="http://schemas.openxmlformats.org/officeDocument/2006/relationships/hyperlink" Target="consultantplus://offline/ref=EEBE9CAE61B76F7EA184E4522FA33099540922017752587E2E48FE604151D1E8AF2CFAC136AC45A496528Bi9eDE" TargetMode="External"/><Relationship Id="rId70" Type="http://schemas.openxmlformats.org/officeDocument/2006/relationships/hyperlink" Target="consultantplus://offline/ref=EEBE9CAE61B76F7EA184E4522FA3309954092201765558712048FE604151D1E8AF2CFAC136AC45A496538Fi9e7E" TargetMode="External"/><Relationship Id="rId75" Type="http://schemas.openxmlformats.org/officeDocument/2006/relationships/hyperlink" Target="consultantplus://offline/ref=EEBE9CAE61B76F7EA184E4522FA330995409220179555C702248FE604151D1E8AF2CFAC136AC45A4965289i9eFE" TargetMode="External"/><Relationship Id="rId83" Type="http://schemas.openxmlformats.org/officeDocument/2006/relationships/hyperlink" Target="consultantplus://offline/ref=EEBE9CAE61B76F7EA184E4522FA330995409220179555C702248FE604151D1E8AF2CFAC136AC45A496528Bi9eEE" TargetMode="External"/><Relationship Id="rId88" Type="http://schemas.openxmlformats.org/officeDocument/2006/relationships/hyperlink" Target="consultantplus://offline/ref=EEBE9CAE61B76F7EA184E4522FA330995409220179555C702248FE604151D1E8AF2CFAC136AC45A496528Bi9eBE" TargetMode="External"/><Relationship Id="rId91" Type="http://schemas.openxmlformats.org/officeDocument/2006/relationships/hyperlink" Target="consultantplus://offline/ref=EEBE9CAE61B76F7EA184E4522FA330995409220179555C702248FE604151D1E8AF2CFAC136AC45A496528Bi9e9E" TargetMode="External"/><Relationship Id="rId96" Type="http://schemas.openxmlformats.org/officeDocument/2006/relationships/hyperlink" Target="consultantplus://offline/ref=EEBE9CAE61B76F7EA184E4522FA330995409220179555C702248FE604151D1E8AF2CFAC136AC45A496528Ci9e9E" TargetMode="External"/><Relationship Id="rId1" Type="http://schemas.openxmlformats.org/officeDocument/2006/relationships/styles" Target="styles.xml"/><Relationship Id="rId6" Type="http://schemas.openxmlformats.org/officeDocument/2006/relationships/hyperlink" Target="consultantplus://offline/ref=EEBE9CAE61B76F7EA184E4522FA33099540922017752587F2748FE604151D1E8AF2CFAC136AC45A4965688i9eFE" TargetMode="External"/><Relationship Id="rId15" Type="http://schemas.openxmlformats.org/officeDocument/2006/relationships/hyperlink" Target="consultantplus://offline/ref=EEBE9CAE61B76F7EA184E4522FA33099540922017752587F2748FE604151D1E8AF2CFAC136AC45A4965688i9eFE" TargetMode="External"/><Relationship Id="rId23" Type="http://schemas.openxmlformats.org/officeDocument/2006/relationships/hyperlink" Target="consultantplus://offline/ref=EEBE9CAE61B76F7EA184E4522FA330995409220179555C702248FE604151D1E8AF2CFAC136AC45A4965388i9e7E" TargetMode="External"/><Relationship Id="rId28" Type="http://schemas.openxmlformats.org/officeDocument/2006/relationships/hyperlink" Target="consultantplus://offline/ref=EEBE9CAE61B76F7EA184E4522FA330995409220179555C702248FE604151D1E8AF2CFAC136AC45A496538Ai9e6E" TargetMode="External"/><Relationship Id="rId36" Type="http://schemas.openxmlformats.org/officeDocument/2006/relationships/hyperlink" Target="consultantplus://offline/ref=EEBE9CAE61B76F7EA184E4522FA330995409220179555C702248FE604151D1E8AF2CFAC136AC45A496538Ci9e8E" TargetMode="External"/><Relationship Id="rId49" Type="http://schemas.openxmlformats.org/officeDocument/2006/relationships/hyperlink" Target="consultantplus://offline/ref=EEBE9CAE61B76F7EA184E4522FA330995409220179555C702248FE604151D1E8AF2CFAC136AC45A496538Ei9eDE" TargetMode="External"/><Relationship Id="rId57" Type="http://schemas.openxmlformats.org/officeDocument/2006/relationships/hyperlink" Target="consultantplus://offline/ref=EEBE9CAE61B76F7EA184E4522FA330995409220179555C702248FE604151D1E8AF2CFAC136AC45A4965380i9eFE" TargetMode="External"/><Relationship Id="rId10" Type="http://schemas.openxmlformats.org/officeDocument/2006/relationships/hyperlink" Target="consultantplus://offline/ref=EEBE9CAE61B76F7EA184FA5F39CF6A9554057F0B7D5652207A17A53D1658DBBFE863A38372A144ADi9e2E" TargetMode="External"/><Relationship Id="rId31" Type="http://schemas.openxmlformats.org/officeDocument/2006/relationships/hyperlink" Target="consultantplus://offline/ref=EEBE9CAE61B76F7EA184E4522FA330995409220179555C702248FE604151D1E8AF2CFAC136AC45A496538Bi9eCE" TargetMode="External"/><Relationship Id="rId44" Type="http://schemas.openxmlformats.org/officeDocument/2006/relationships/hyperlink" Target="consultantplus://offline/ref=EEBE9CAE61B76F7EA184E4522FA3309954092201775758772148FE604151D1E8AF2CFAC136AC45A4965389i9e8E" TargetMode="External"/><Relationship Id="rId52" Type="http://schemas.openxmlformats.org/officeDocument/2006/relationships/hyperlink" Target="consultantplus://offline/ref=EEBE9CAE61B76F7EA184E4522FA330995409220179555C702248FE604151D1E8AF2CFAC136AC45A496538Fi9eFE" TargetMode="External"/><Relationship Id="rId60" Type="http://schemas.openxmlformats.org/officeDocument/2006/relationships/hyperlink" Target="consultantplus://offline/ref=EEBE9CAE61B76F7EA184E4522FA330995409220179555C702248FE604151D1E8AF2CFAC136AC45A4965380i9e6E" TargetMode="External"/><Relationship Id="rId65" Type="http://schemas.openxmlformats.org/officeDocument/2006/relationships/hyperlink" Target="consultantplus://offline/ref=EEBE9CAE61B76F7EA184E4522FA330995409220179555C702248FE604151D1E8AF2CFAC136AC45A4965381i9eEE" TargetMode="External"/><Relationship Id="rId73" Type="http://schemas.openxmlformats.org/officeDocument/2006/relationships/hyperlink" Target="consultantplus://offline/ref=EEBE9CAE61B76F7EA184E4522FA330995409220179555C702248FE604151D1E8AF2CFAC136AC45A4965288i9e6E" TargetMode="External"/><Relationship Id="rId78" Type="http://schemas.openxmlformats.org/officeDocument/2006/relationships/hyperlink" Target="consultantplus://offline/ref=EEBE9CAE61B76F7EA184E4522FA330995409220179555C702248FE604151D1E8AF2CFAC136AC45A496528Ai9eEE" TargetMode="External"/><Relationship Id="rId81" Type="http://schemas.openxmlformats.org/officeDocument/2006/relationships/hyperlink" Target="consultantplus://offline/ref=EEBE9CAE61B76F7EA184E4522FA330995409220179555C702248FE604151D1E8AF2CFAC136AC45A496528Ai9eAE" TargetMode="External"/><Relationship Id="rId86" Type="http://schemas.openxmlformats.org/officeDocument/2006/relationships/hyperlink" Target="consultantplus://offline/ref=EEBE9CAE61B76F7EA184E4522FA330995409220179555C702248FE604151D1E8AF2CFAC136AC45A496528Bi9eCE" TargetMode="External"/><Relationship Id="rId94" Type="http://schemas.openxmlformats.org/officeDocument/2006/relationships/hyperlink" Target="consultantplus://offline/ref=EEBE9CAE61B76F7EA184E4522FA330995409220179555C702248FE604151D1E8AF2CFAC136AC45A496528Ci9eAE" TargetMode="External"/><Relationship Id="rId4" Type="http://schemas.openxmlformats.org/officeDocument/2006/relationships/webSettings" Target="webSettings.xml"/><Relationship Id="rId9" Type="http://schemas.openxmlformats.org/officeDocument/2006/relationships/hyperlink" Target="consultantplus://offline/ref=EEBE9CAE61B76F7EA184E4522FA3309954092201765558712048FE604151D1E8AF2CFAC136AC45A496538Fi9e8E" TargetMode="External"/><Relationship Id="rId13" Type="http://schemas.openxmlformats.org/officeDocument/2006/relationships/hyperlink" Target="consultantplus://offline/ref=EEBE9CAE61B76F7EA184E4522FA3309954092201775758772148FE604151D1E8AF2CFAC136AC45A4965389i9e8E" TargetMode="External"/><Relationship Id="rId18" Type="http://schemas.openxmlformats.org/officeDocument/2006/relationships/hyperlink" Target="consultantplus://offline/ref=EEBE9CAE61B76F7EA184E4522FA3309954092201765558712048FE604151D1E8AF2CFAC136AC45A496538Fi9e8E" TargetMode="External"/><Relationship Id="rId39" Type="http://schemas.openxmlformats.org/officeDocument/2006/relationships/hyperlink" Target="consultantplus://offline/ref=EEBE9CAE61B76F7EA184E4522FA330995409220179555C702248FE604151D1E8AF2CFAC136AC45A496538Di9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13644</Words>
  <Characters>77775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2015-04-02T04:30:00Z</dcterms:created>
  <dcterms:modified xsi:type="dcterms:W3CDTF">2015-04-02T04:31:00Z</dcterms:modified>
</cp:coreProperties>
</file>