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2" w:rsidRDefault="0028514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85142" w:rsidRDefault="00285142">
      <w:pPr>
        <w:widowControl w:val="0"/>
        <w:autoSpaceDE w:val="0"/>
        <w:autoSpaceDN w:val="0"/>
        <w:adjustRightInd w:val="0"/>
        <w:spacing w:after="0" w:line="240" w:lineRule="auto"/>
        <w:jc w:val="both"/>
        <w:outlineLvl w:val="0"/>
        <w:rPr>
          <w:rFonts w:ascii="Calibri" w:hAnsi="Calibri" w:cs="Calibri"/>
        </w:rPr>
      </w:pPr>
    </w:p>
    <w:p w:rsidR="00285142" w:rsidRDefault="0028514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b/>
          <w:bCs/>
        </w:rPr>
      </w:pP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2012 г. N 176-мпр</w:t>
      </w:r>
    </w:p>
    <w:p w:rsidR="00285142" w:rsidRDefault="00285142">
      <w:pPr>
        <w:widowControl w:val="0"/>
        <w:autoSpaceDE w:val="0"/>
        <w:autoSpaceDN w:val="0"/>
        <w:adjustRightInd w:val="0"/>
        <w:spacing w:after="0" w:line="240" w:lineRule="auto"/>
        <w:jc w:val="center"/>
        <w:rPr>
          <w:rFonts w:ascii="Calibri" w:hAnsi="Calibri" w:cs="Calibri"/>
          <w:b/>
          <w:bCs/>
        </w:rPr>
      </w:pP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"ЗАКЛЮЧЕНИЕ ДОГОВОРА ДОВЕРИТЕЛЬНОГО</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ИМУЩЕСТВОМ ПОДОПЕЧНОГО"</w:t>
      </w:r>
    </w:p>
    <w:p w:rsidR="00285142" w:rsidRDefault="00285142">
      <w:pPr>
        <w:widowControl w:val="0"/>
        <w:autoSpaceDE w:val="0"/>
        <w:autoSpaceDN w:val="0"/>
        <w:adjustRightInd w:val="0"/>
        <w:spacing w:after="0" w:line="240" w:lineRule="auto"/>
        <w:jc w:val="center"/>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336-мпр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8" w:history="1">
        <w:r>
          <w:rPr>
            <w:rFonts w:ascii="Calibri" w:hAnsi="Calibri" w:cs="Calibri"/>
            <w:color w:val="0000FF"/>
          </w:rPr>
          <w:t>N 48-мпр</w:t>
        </w:r>
      </w:hyperlink>
      <w:r>
        <w:rPr>
          <w:rFonts w:ascii="Calibri" w:hAnsi="Calibri" w:cs="Calibri"/>
        </w:rPr>
        <w:t>)</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3"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"Заключение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его официального опубликования.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2012 года</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N 176-мпр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"ЗАКЛЮЧЕНИЕ</w:t>
      </w:r>
    </w:p>
    <w:p w:rsidR="00285142" w:rsidRDefault="00285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jc w:val="center"/>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4" w:history="1">
        <w:r>
          <w:rPr>
            <w:rFonts w:ascii="Calibri" w:hAnsi="Calibri" w:cs="Calibri"/>
            <w:color w:val="0000FF"/>
          </w:rPr>
          <w:t>N 336-мпр</w:t>
        </w:r>
      </w:hyperlink>
      <w:r>
        <w:rPr>
          <w:rFonts w:ascii="Calibri" w:hAnsi="Calibri" w:cs="Calibri"/>
        </w:rPr>
        <w:t xml:space="preserve">, от 11.02.2013 </w:t>
      </w:r>
      <w:hyperlink r:id="rId15" w:history="1">
        <w:r>
          <w:rPr>
            <w:rFonts w:ascii="Calibri" w:hAnsi="Calibri" w:cs="Calibri"/>
            <w:color w:val="0000FF"/>
          </w:rPr>
          <w:t>N 20-мпр</w:t>
        </w:r>
      </w:hyperlink>
      <w:r>
        <w:rPr>
          <w:rFonts w:ascii="Calibri" w:hAnsi="Calibri" w:cs="Calibri"/>
        </w:rPr>
        <w:t>,</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16" w:history="1">
        <w:r>
          <w:rPr>
            <w:rFonts w:ascii="Calibri" w:hAnsi="Calibri" w:cs="Calibri"/>
            <w:color w:val="0000FF"/>
          </w:rPr>
          <w:t>N 48-мпр</w:t>
        </w:r>
      </w:hyperlink>
      <w:r>
        <w:rPr>
          <w:rFonts w:ascii="Calibri" w:hAnsi="Calibri" w:cs="Calibri"/>
        </w:rPr>
        <w:t>)</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Раздел I. ОБЩИЕ ПОЛОЖЕНИЯ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 w:name="Par50"/>
      <w:bookmarkEnd w:id="4"/>
      <w:r>
        <w:rPr>
          <w:rFonts w:ascii="Calibri" w:hAnsi="Calibri" w:cs="Calibri"/>
        </w:rPr>
        <w:t>Глава 1. ПРЕДМЕТ РЕГУЛИРОВАНИЯ АДМИНИСТРАТИВНОГО РЕГЛАМЕНТА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8"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 w:name="Par56"/>
      <w:bookmarkEnd w:id="5"/>
      <w:r>
        <w:rPr>
          <w:rFonts w:ascii="Calibri" w:hAnsi="Calibri" w:cs="Calibri"/>
        </w:rPr>
        <w:t>Глава 2. КРУГ ЗАЯВИТЕЛЕЙ</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4. Заявителями могут быть:</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а) граждане Российской Федерации, постоянно проживающие на территории Российской Федерации, иностранные граждане, выразившие желание быть назначенными управляющими имуществом гражданина, в отношении которого установлены опека или попечительство (далее - подопечный);</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б) индивидуальные предприниматели;</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в) коммерческая организация, за исключением унитарного предприятия;</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10" w:name="Par62"/>
      <w:bookmarkEnd w:id="10"/>
      <w:r>
        <w:rPr>
          <w:rFonts w:ascii="Calibri" w:hAnsi="Calibri" w:cs="Calibri"/>
        </w:rPr>
        <w:t>г) некоммерческая организация, за исключением учреждения.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58"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заявителями.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заявителей,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11" w:name="Par66"/>
      <w:bookmarkEnd w:id="11"/>
      <w:r>
        <w:rPr>
          <w:rFonts w:ascii="Calibri" w:hAnsi="Calibri" w:cs="Calibri"/>
        </w:rPr>
        <w:t>Глава 3. ТРЕБОВАНИЯ К ПОРЯДКУ ИНФОРМИРОВАНИЯ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региональную информационную систему "Портал государственных услуг Иркутской </w:t>
      </w:r>
      <w:r>
        <w:rPr>
          <w:rFonts w:ascii="Calibri" w:hAnsi="Calibri" w:cs="Calibri"/>
        </w:rPr>
        <w:lastRenderedPageBreak/>
        <w:t>области" в информационно-телекоммуникационной сети "Интернет";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предоставляют информацию по следующим вопросам: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в течение 30 дней со дня регистрации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министерстве, управлениях министерства, порядке предоставления </w:t>
      </w:r>
      <w:r>
        <w:rPr>
          <w:rFonts w:ascii="Calibri" w:hAnsi="Calibri" w:cs="Calibri"/>
        </w:rPr>
        <w:lastRenderedPageBreak/>
        <w:t>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информационной системе "Портал государственных услуг Иркутской области" в информационно-телекоммуникационной сети "Интернет": http://pgu.irkobl.ru;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Административного регламента с </w:t>
      </w:r>
      <w:hyperlink w:anchor="Par554" w:history="1">
        <w:r>
          <w:rPr>
            <w:rFonts w:ascii="Calibri" w:hAnsi="Calibri" w:cs="Calibri"/>
            <w:color w:val="0000FF"/>
          </w:rPr>
          <w:t>приложениями</w:t>
        </w:r>
      </w:hyperlink>
      <w:r>
        <w:rPr>
          <w:rFonts w:ascii="Calibri" w:hAnsi="Calibri" w:cs="Calibri"/>
        </w:rPr>
        <w:t>.</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приводится в </w:t>
      </w:r>
      <w:hyperlink w:anchor="Par554"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пятница - обработка поступивших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Вторник 9-00 - 13-00.</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1"/>
        <w:rPr>
          <w:rFonts w:ascii="Calibri" w:hAnsi="Calibri" w:cs="Calibri"/>
        </w:rPr>
      </w:pPr>
      <w:bookmarkStart w:id="12" w:name="Par139"/>
      <w:bookmarkEnd w:id="12"/>
      <w:r>
        <w:rPr>
          <w:rFonts w:ascii="Calibri" w:hAnsi="Calibri" w:cs="Calibri"/>
        </w:rPr>
        <w:t>Раздел II. СТАНДАРТ ПРЕДОСТАВЛЕНИЯ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13" w:name="Par141"/>
      <w:bookmarkEnd w:id="13"/>
      <w:r>
        <w:rPr>
          <w:rFonts w:ascii="Calibri" w:hAnsi="Calibri" w:cs="Calibri"/>
        </w:rPr>
        <w:t>Глава 4. НАИМЕНОВАНИЕ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заключение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Заключение договора доверительного управления имуществом подопечного осуществляется при необходимости постоянного управления недвижимым и ценным движимым имуществом подопечного. Опекун или попечитель сохраняет свои полномочия в отношении того имущества подопечного, которое не передано в доверительное управление.</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14" w:name="Par146"/>
      <w:bookmarkEnd w:id="14"/>
      <w:r>
        <w:rPr>
          <w:rFonts w:ascii="Calibri" w:hAnsi="Calibri" w:cs="Calibri"/>
        </w:rPr>
        <w:t>Глава 5. НАИМЕНОВАНИЕ ИСПОЛНИТЕЛЬНОГО ОРГАНА,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свою деятельность через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предоставления государственной услуги через многофункциональные центры предоставления государственных и муниципальных услуг отсутствует.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осуществляется межведомственное информационное взаимодействие с Федеральной налоговой службой.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предоставлении государственной услуги управления министерства не вправе требовать от заявителей (их представителей)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9"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Иркутской области от 30 декабря 2011 года N 423-пп.</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получением документов, необходимых для предоставления государственной услуги, получаемых в рамках необходимых и обязательных услуг для предоставления государственной услуги, указанных в </w:t>
      </w:r>
      <w:hyperlink w:anchor="Par247" w:history="1">
        <w:r>
          <w:rPr>
            <w:rFonts w:ascii="Calibri" w:hAnsi="Calibri" w:cs="Calibri"/>
            <w:color w:val="0000FF"/>
          </w:rPr>
          <w:t>пункте 45</w:t>
        </w:r>
      </w:hyperlink>
      <w:r>
        <w:rPr>
          <w:rFonts w:ascii="Calibri" w:hAnsi="Calibri" w:cs="Calibri"/>
        </w:rPr>
        <w:t xml:space="preserve"> настоящего Административного регламента, заявителям необходимо обратиться к нотариусу или иному должностному лицу, уполномоченному в соответствии с законодательством на совершение нотариальных действий.</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15" w:name="Par156"/>
      <w:bookmarkEnd w:id="15"/>
      <w:r>
        <w:rPr>
          <w:rFonts w:ascii="Calibri" w:hAnsi="Calibri" w:cs="Calibri"/>
        </w:rPr>
        <w:t>Глава 6. ОПИСАНИЕ РЕЗУЛЬТАТА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заключении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Заключение договора доверительного управления имуществом подопечного осуществляется в порядке, установленном гражданским законодательством.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16" w:name="Par164"/>
      <w:bookmarkEnd w:id="16"/>
      <w:r>
        <w:rPr>
          <w:rFonts w:ascii="Calibri" w:hAnsi="Calibri" w:cs="Calibri"/>
        </w:rPr>
        <w:t>Глава 7. СРОК ПРЕДОСТАВЛЕНИЯ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28. Решение о заключении договора доверительного управления имуществом подопечного или об отказе в его заключении принимается и оформляется в виде правового акта управления министерства в течение 15 календарных дней со дня обращения заявителя (его представителя).</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18" w:name="Par167"/>
      <w:bookmarkEnd w:id="18"/>
      <w:r>
        <w:rPr>
          <w:rFonts w:ascii="Calibri" w:hAnsi="Calibri" w:cs="Calibri"/>
        </w:rPr>
        <w:t xml:space="preserve">Управление министерства в течение 15 календарных дней со дня подачи заявителем (его представителем) заявления и документов направляет заявителю (его представителю) правовой акт о принятии решения о заключении договора доверительного управления имуществом </w:t>
      </w:r>
      <w:r>
        <w:rPr>
          <w:rFonts w:ascii="Calibri" w:hAnsi="Calibri" w:cs="Calibri"/>
        </w:rPr>
        <w:lastRenderedPageBreak/>
        <w:t>подопечного или об отказе в его заключении.</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19" w:name="Par168"/>
      <w:bookmarkEnd w:id="19"/>
      <w:r>
        <w:rPr>
          <w:rFonts w:ascii="Calibri" w:hAnsi="Calibri" w:cs="Calibri"/>
        </w:rPr>
        <w:t>Договор доверительного управления имуществом подопечного заключается в течение 15 календарных дней со дня принятия решения о заключении соответствующего договора.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Общий срок предоставления государственной услуги составляет не более 30 календарных дней.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20" w:name="Par172"/>
      <w:bookmarkEnd w:id="20"/>
      <w:r>
        <w:rPr>
          <w:rFonts w:ascii="Calibri" w:hAnsi="Calibri" w:cs="Calibri"/>
        </w:rPr>
        <w:t>Глава 8. ПЕРЕЧЕНЬ НОРМАТИВНЫХ ПРАВОВЫХ АКТОВ, РЕГУЛИРУЮЩИХ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осуществляется в соответствии с законодательством.</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1" w:name="Par176"/>
      <w:bookmarkEnd w:id="21"/>
      <w:r>
        <w:rPr>
          <w:rFonts w:ascii="Calibri" w:hAnsi="Calibri" w:cs="Calibri"/>
        </w:rPr>
        <w:t>32. Правовой основой предоставления государственной услуги являются следующие нормативные правовые акты: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25 декабря);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21" w:history="1">
        <w:r>
          <w:rPr>
            <w:rFonts w:ascii="Calibri" w:hAnsi="Calibri" w:cs="Calibri"/>
            <w:color w:val="0000FF"/>
          </w:rPr>
          <w:t>кодекс</w:t>
        </w:r>
      </w:hyperlink>
      <w:r>
        <w:rPr>
          <w:rFonts w:ascii="Calibri" w:hAnsi="Calibri" w:cs="Calibri"/>
        </w:rPr>
        <w:t xml:space="preserve"> Российской Федерации (далее - ГК РФ) (Собрание законодательства Российской Федерации, 1994, N 32, ст. 3301);</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Жилищный </w:t>
      </w:r>
      <w:hyperlink r:id="rId2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(часть 1), ст. 14);</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Семейный </w:t>
      </w:r>
      <w:hyperlink r:id="rId2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24"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(далее - Федеральный закон N 48-ФЗ) (Собрание законодательства Российской Федерации, 2008, N 17, ст. 1755);</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Федеральный </w:t>
      </w:r>
      <w:hyperlink r:id="rId25" w:history="1">
        <w:r>
          <w:rPr>
            <w:rFonts w:ascii="Calibri" w:hAnsi="Calibri" w:cs="Calibri"/>
            <w:color w:val="0000FF"/>
          </w:rPr>
          <w:t>закон</w:t>
        </w:r>
      </w:hyperlink>
      <w:r>
        <w:rPr>
          <w:rFonts w:ascii="Calibri" w:hAnsi="Calibri" w:cs="Calibri"/>
        </w:rPr>
        <w:t xml:space="preserve"> Российской Федерации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22" w:name="Par185"/>
      <w:bookmarkEnd w:id="22"/>
      <w:r>
        <w:rPr>
          <w:rFonts w:ascii="Calibri" w:hAnsi="Calibri" w:cs="Calibri"/>
        </w:rPr>
        <w:t>Глава 9. ПЕРЕЧЕНЬ ДОКУМЕНТОВ, НЕОБХОДИМЫХ ДЛЯ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заключения договора доверительного управления имуществом подопечного заявитель (его представитель) подает заявление по форме согласно </w:t>
      </w:r>
      <w:hyperlink w:anchor="Par781" w:history="1">
        <w:r>
          <w:rPr>
            <w:rFonts w:ascii="Calibri" w:hAnsi="Calibri" w:cs="Calibri"/>
            <w:color w:val="0000FF"/>
          </w:rPr>
          <w:t>приложению 2</w:t>
        </w:r>
      </w:hyperlink>
      <w:r>
        <w:rPr>
          <w:rFonts w:ascii="Calibri" w:hAnsi="Calibri" w:cs="Calibri"/>
        </w:rPr>
        <w:t xml:space="preserve"> к настоящему Административному регламенту в управление министерства по месту жительства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обязательно указывается: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имущества;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каких условиях заявитель согласен заключить договор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3" w:name="Par193"/>
      <w:bookmarkEnd w:id="23"/>
      <w:r>
        <w:rPr>
          <w:rFonts w:ascii="Calibri" w:hAnsi="Calibri" w:cs="Calibri"/>
        </w:rPr>
        <w:t>34. К заявлению прилагаются следующие документы:</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4" w:name="Par194"/>
      <w:bookmarkEnd w:id="24"/>
      <w:r>
        <w:rPr>
          <w:rFonts w:ascii="Calibri" w:hAnsi="Calibri" w:cs="Calibri"/>
        </w:rPr>
        <w:t xml:space="preserve">а) документ, удостоверяющий личность заявителя (для заявителей, указанных в </w:t>
      </w:r>
      <w:hyperlink w:anchor="Par59" w:history="1">
        <w:r>
          <w:rPr>
            <w:rFonts w:ascii="Calibri" w:hAnsi="Calibri" w:cs="Calibri"/>
            <w:color w:val="0000FF"/>
          </w:rPr>
          <w:t>подпунктах "а"</w:t>
        </w:r>
      </w:hyperlink>
      <w:r>
        <w:rPr>
          <w:rFonts w:ascii="Calibri" w:hAnsi="Calibri" w:cs="Calibri"/>
        </w:rPr>
        <w:t xml:space="preserve">, </w:t>
      </w:r>
      <w:hyperlink w:anchor="Par60" w:history="1">
        <w:r>
          <w:rPr>
            <w:rFonts w:ascii="Calibri" w:hAnsi="Calibri" w:cs="Calibri"/>
            <w:color w:val="0000FF"/>
          </w:rPr>
          <w:t>"б" пункта 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б) паспорт или иной документ, удостоверяющий личность представителя и подтверждающий его полномочия (в случае обращения представителя);</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в) документы, подтверждающие способность заявителя осуществлять управление имуществом (диплом об образовании, трудовая книжка), (штатное расписание организации - для заявителей, указанных в </w:t>
      </w:r>
      <w:hyperlink w:anchor="Par61" w:history="1">
        <w:r>
          <w:rPr>
            <w:rFonts w:ascii="Calibri" w:hAnsi="Calibri" w:cs="Calibri"/>
            <w:color w:val="0000FF"/>
          </w:rPr>
          <w:t>подпунктах "в"</w:t>
        </w:r>
      </w:hyperlink>
      <w:r>
        <w:rPr>
          <w:rFonts w:ascii="Calibri" w:hAnsi="Calibri" w:cs="Calibri"/>
        </w:rPr>
        <w:t xml:space="preserve">, </w:t>
      </w:r>
      <w:hyperlink w:anchor="Par62" w:history="1">
        <w:r>
          <w:rPr>
            <w:rFonts w:ascii="Calibri" w:hAnsi="Calibri" w:cs="Calibri"/>
            <w:color w:val="0000FF"/>
          </w:rPr>
          <w:t>"г" пункта 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 xml:space="preserve">г)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управление министерства (для заявителей, указанных в </w:t>
      </w:r>
      <w:hyperlink w:anchor="Par61" w:history="1">
        <w:r>
          <w:rPr>
            <w:rFonts w:ascii="Calibri" w:hAnsi="Calibri" w:cs="Calibri"/>
            <w:color w:val="0000FF"/>
          </w:rPr>
          <w:t>подпунктах "в"</w:t>
        </w:r>
      </w:hyperlink>
      <w:r>
        <w:rPr>
          <w:rFonts w:ascii="Calibri" w:hAnsi="Calibri" w:cs="Calibri"/>
        </w:rPr>
        <w:t xml:space="preserve">, </w:t>
      </w:r>
      <w:hyperlink w:anchor="Par62" w:history="1">
        <w:r>
          <w:rPr>
            <w:rFonts w:ascii="Calibri" w:hAnsi="Calibri" w:cs="Calibri"/>
            <w:color w:val="0000FF"/>
          </w:rPr>
          <w:t>"г" пункта 4</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 xml:space="preserve">д) учредительные документы юридического лица (для юридических лиц), устав и (или) учредительный договор (для заявителей, указанных в </w:t>
      </w:r>
      <w:hyperlink w:anchor="Par61" w:history="1">
        <w:r>
          <w:rPr>
            <w:rFonts w:ascii="Calibri" w:hAnsi="Calibri" w:cs="Calibri"/>
            <w:color w:val="0000FF"/>
          </w:rPr>
          <w:t>подпунктах "в"</w:t>
        </w:r>
      </w:hyperlink>
      <w:r>
        <w:rPr>
          <w:rFonts w:ascii="Calibri" w:hAnsi="Calibri" w:cs="Calibri"/>
        </w:rPr>
        <w:t xml:space="preserve">, </w:t>
      </w:r>
      <w:hyperlink w:anchor="Par62" w:history="1">
        <w:r>
          <w:rPr>
            <w:rFonts w:ascii="Calibri" w:hAnsi="Calibri" w:cs="Calibri"/>
            <w:color w:val="0000FF"/>
          </w:rPr>
          <w:t>"г" пункта 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Для предоставления государственной услуги заявитель (его представитель) обязан представить в управление министерства документы, указанные в </w:t>
      </w:r>
      <w:hyperlink w:anchor="Par194" w:history="1">
        <w:r>
          <w:rPr>
            <w:rFonts w:ascii="Calibri" w:hAnsi="Calibri" w:cs="Calibri"/>
            <w:color w:val="0000FF"/>
          </w:rPr>
          <w:t>подпунктах "а"</w:t>
        </w:r>
      </w:hyperlink>
      <w:r>
        <w:rPr>
          <w:rFonts w:ascii="Calibri" w:hAnsi="Calibri" w:cs="Calibri"/>
        </w:rPr>
        <w:t xml:space="preserve"> - </w:t>
      </w:r>
      <w:hyperlink w:anchor="Par196" w:history="1">
        <w:r>
          <w:rPr>
            <w:rFonts w:ascii="Calibri" w:hAnsi="Calibri" w:cs="Calibri"/>
            <w:color w:val="0000FF"/>
          </w:rPr>
          <w:t>"в"</w:t>
        </w:r>
      </w:hyperlink>
      <w:r>
        <w:rPr>
          <w:rFonts w:ascii="Calibri" w:hAnsi="Calibri" w:cs="Calibri"/>
        </w:rPr>
        <w:t xml:space="preserve">, </w:t>
      </w:r>
      <w:hyperlink w:anchor="Par198" w:history="1">
        <w:r>
          <w:rPr>
            <w:rFonts w:ascii="Calibri" w:hAnsi="Calibri" w:cs="Calibri"/>
            <w:color w:val="0000FF"/>
          </w:rPr>
          <w:t>"д"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государственной услуги заявитель (его представитель) вправе представить в управление министерства документы, указанные в </w:t>
      </w:r>
      <w:hyperlink w:anchor="Par197" w:history="1">
        <w:r>
          <w:rPr>
            <w:rFonts w:ascii="Calibri" w:hAnsi="Calibri" w:cs="Calibri"/>
            <w:color w:val="0000FF"/>
          </w:rPr>
          <w:t>подпункте "г"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Управление министерства не вправе требовать от заявителя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ar176" w:history="1">
        <w:r>
          <w:rPr>
            <w:rFonts w:ascii="Calibri" w:hAnsi="Calibri" w:cs="Calibri"/>
            <w:color w:val="0000FF"/>
          </w:rPr>
          <w:t>пункте 32</w:t>
        </w:r>
      </w:hyperlink>
      <w:r>
        <w:rPr>
          <w:rFonts w:ascii="Calibri" w:hAnsi="Calibri" w:cs="Calibri"/>
        </w:rPr>
        <w:t xml:space="preserve"> настоящего Административного регламента, и настоящим Административным регламентом.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вопроса о заключении договора доверительного управления имуществом подопечного управление министерства запрашивают в органах и организациях иные сведения о заявителе, подтверждающие его способность осуществлять управление имуществом.</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29" w:name="Par203"/>
      <w:bookmarkEnd w:id="29"/>
      <w:r>
        <w:rPr>
          <w:rFonts w:ascii="Calibri" w:hAnsi="Calibri" w:cs="Calibri"/>
        </w:rPr>
        <w:t xml:space="preserve">37. Требования к документам, указанным в </w:t>
      </w:r>
      <w:hyperlink w:anchor="Par193"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(далее - документы), предоставляемым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должностных лиц органов или организаций, выдавших или удостоверивших подлинность данных документов (в случае получения документа в форме электронного документа он должен быть подписан электронной подписью);</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0" w:name="Par211"/>
      <w:bookmarkEnd w:id="30"/>
      <w:r>
        <w:rPr>
          <w:rFonts w:ascii="Calibri" w:hAnsi="Calibri" w:cs="Calibri"/>
        </w:rPr>
        <w:t>Глава 10. ПЕРЕЧЕНЬ ДОКУМЕНТОВ, НЕОБХОДИМЫХ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 НАХОДЯТСЯ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ОРГАНОВ, УЧАСТВУЮЩИХ В ПРЕДОСТАВЛЕНИИ ГОСУДАРСТВЕННОЙ</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КОТОРЫЕ ЗАЯВИТЕЛЬ ВПРАВЕ ПРЕДСТАВИТЬ</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К документам, необходимым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документы, указанные в </w:t>
      </w:r>
      <w:hyperlink w:anchor="Par197" w:history="1">
        <w:r>
          <w:rPr>
            <w:rFonts w:ascii="Calibri" w:hAnsi="Calibri" w:cs="Calibri"/>
            <w:color w:val="0000FF"/>
          </w:rPr>
          <w:t>подпункте "г"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Управления министерства при предоставлении государственной услуги не вправе требовать от заявителей (их представителей)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подведомственным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7" w:history="1">
        <w:r>
          <w:rPr>
            <w:rFonts w:ascii="Calibri" w:hAnsi="Calibri" w:cs="Calibri"/>
            <w:color w:val="0000FF"/>
          </w:rPr>
          <w:t>части 6 статьи 7</w:t>
        </w:r>
      </w:hyperlink>
      <w:r>
        <w:rPr>
          <w:rFonts w:ascii="Calibri" w:hAnsi="Calibri" w:cs="Calibri"/>
        </w:rPr>
        <w:t xml:space="preserve"> Федерального закона от 27 июня 2010 года N 210-ФЗ "Об организации </w:t>
      </w:r>
      <w:r>
        <w:rPr>
          <w:rFonts w:ascii="Calibri" w:hAnsi="Calibri" w:cs="Calibri"/>
        </w:rPr>
        <w:lastRenderedPageBreak/>
        <w:t>предоставления государственных и муниципальных услуг".</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1" w:name="Par221"/>
      <w:bookmarkEnd w:id="31"/>
      <w:r>
        <w:rPr>
          <w:rFonts w:ascii="Calibri" w:hAnsi="Calibri" w:cs="Calibri"/>
        </w:rPr>
        <w:t>Глава 11. ПЕРЕЧЕНЬ ОСНОВАНИЙ ДЛЯ ОТКАЗА В ПРИЕМЕ ДОКУМЕНТОВ,</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Основанием для отказа в приеме заявления и документов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0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представление неполного перечня документов (за исключением документов, указанных в </w:t>
      </w:r>
      <w:hyperlink w:anchor="Par197" w:history="1">
        <w:r>
          <w:rPr>
            <w:rFonts w:ascii="Calibri" w:hAnsi="Calibri" w:cs="Calibri"/>
            <w:color w:val="0000FF"/>
          </w:rPr>
          <w:t>подпункте "г"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отказа в приеме заявления и документов управление министерства не позднее 5 рабочих дней со дня поступления заявления и документов в управление министерства направляет заявителю (его представителю) письменное уведомление об отказе в приеме заявления и документов с указанием причин отказа по адресу, указанному в заявлении.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представлении заявления и документов причины отказа устно доводятся до заявителя (его представителя). По просьбе заявителя (его представителя) должностное лицо управления министерства выдает ему письменное уведомление об отказе в приеме заявления и документов в течение 5 рабочих дней со дня поступления заявления и документов в управление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Отказ в приеме заявления и документов не препятствует повторному обращению заявителя или его представителя в порядке, установленном </w:t>
      </w:r>
      <w:hyperlink w:anchor="Par344" w:history="1">
        <w:r>
          <w:rPr>
            <w:rFonts w:ascii="Calibri" w:hAnsi="Calibri" w:cs="Calibri"/>
            <w:color w:val="0000FF"/>
          </w:rPr>
          <w:t>пунктом 65</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2" w:name="Par232"/>
      <w:bookmarkEnd w:id="32"/>
      <w:r>
        <w:rPr>
          <w:rFonts w:ascii="Calibri" w:hAnsi="Calibri" w:cs="Calibri"/>
        </w:rPr>
        <w:t>Глава 12. ПЕРЕЧЕНЬ ОСНОВАНИЙ ДЛЯ ПРИОСТАНОВЛЕНИЯ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ОТКАЗА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33" w:name="Par237"/>
      <w:bookmarkEnd w:id="33"/>
      <w:r>
        <w:rPr>
          <w:rFonts w:ascii="Calibri" w:hAnsi="Calibri" w:cs="Calibri"/>
        </w:rPr>
        <w:t>44. Основаниями для принятия решения об отказе в заключении договора доверительного управления имуществом подопечного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категории лиц, указанных в </w:t>
      </w:r>
      <w:hyperlink w:anchor="Par58"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заключение договора доверительного управления имуществом подопечного с заявителем противоречит интересам подопечного.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4" w:name="Par241"/>
      <w:bookmarkEnd w:id="34"/>
      <w:r>
        <w:rPr>
          <w:rFonts w:ascii="Calibri" w:hAnsi="Calibri" w:cs="Calibri"/>
        </w:rPr>
        <w:t>Глава 13. ПЕРЕЧЕНЬ УСЛУГ, КОТОРЫЕ ЯВЛЯЮТСЯ НЕОБХОДИМЫМИ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35" w:name="Par247"/>
      <w:bookmarkEnd w:id="35"/>
      <w:r>
        <w:rPr>
          <w:rFonts w:ascii="Calibri" w:hAnsi="Calibri" w:cs="Calibri"/>
        </w:rPr>
        <w:t xml:space="preserve">45. В соответствии с </w:t>
      </w:r>
      <w:hyperlink r:id="rId28"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к услугам, которые являются необходимыми и обязательными для предоставления </w:t>
      </w:r>
      <w:r>
        <w:rPr>
          <w:rFonts w:ascii="Calibri" w:hAnsi="Calibri" w:cs="Calibri"/>
        </w:rPr>
        <w:lastRenderedPageBreak/>
        <w:t>государственной услуги, относятся:</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36" w:name="Par248"/>
      <w:bookmarkEnd w:id="36"/>
      <w:r>
        <w:rPr>
          <w:rFonts w:ascii="Calibri" w:hAnsi="Calibri" w:cs="Calibri"/>
        </w:rPr>
        <w:t>а) выдача доверенности, удостоверяющей полномочия представителя заявителя, необходимой для осуществления действия от имени заявителя;</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рамках услуги, которая является необходимой и обязательной для предоставления государственной услуги, указанной в </w:t>
      </w:r>
      <w:hyperlink w:anchor="Par248" w:history="1">
        <w:r>
          <w:rPr>
            <w:rFonts w:ascii="Calibri" w:hAnsi="Calibri" w:cs="Calibri"/>
            <w:color w:val="0000FF"/>
          </w:rPr>
          <w:t>подпункте "а" пункта 45</w:t>
        </w:r>
      </w:hyperlink>
      <w:r>
        <w:rPr>
          <w:rFonts w:ascii="Calibri" w:hAnsi="Calibri" w:cs="Calibri"/>
        </w:rPr>
        <w:t xml:space="preserve"> настоящего Административного регламента, заявителю выдается доверенность, удостоверяющая полномочия представителя заявителя, необходимая для осуществления действия от имени заявителя, относящаяся к документам, указанным в </w:t>
      </w:r>
      <w:hyperlink w:anchor="Par195" w:history="1">
        <w:r>
          <w:rPr>
            <w:rFonts w:ascii="Calibri" w:hAnsi="Calibri" w:cs="Calibri"/>
            <w:color w:val="0000FF"/>
          </w:rPr>
          <w:t>подпункте "б"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 которая является необходимой и обязательной для предоставления государственной услуги, указанная в </w:t>
      </w:r>
      <w:hyperlink w:anchor="Par249" w:history="1">
        <w:r>
          <w:rPr>
            <w:rFonts w:ascii="Calibri" w:hAnsi="Calibri" w:cs="Calibri"/>
            <w:color w:val="0000FF"/>
          </w:rPr>
          <w:t>подпункте "б" пункта 45</w:t>
        </w:r>
      </w:hyperlink>
      <w:r>
        <w:rPr>
          <w:rFonts w:ascii="Calibri" w:hAnsi="Calibri" w:cs="Calibri"/>
        </w:rPr>
        <w:t xml:space="preserve"> настоящего Административного регламента, предоставляется заявителям в случае направления ими заявления и документов через организации федеральной почтовой связи.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8" w:name="Par253"/>
      <w:bookmarkEnd w:id="38"/>
      <w:r>
        <w:rPr>
          <w:rFonts w:ascii="Calibri" w:hAnsi="Calibri" w:cs="Calibri"/>
        </w:rPr>
        <w:t>Глава 14. ПОРЯДОК, РАЗМЕР И ОСНОВАНИЯ ВЗИМАНИЯ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Уплата государственной пошлины при предоставлении государственной услуги не установлена. Государственная услуга предоставляется бесплатно.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платы, взимаемой при предоставлении государственной услуги, законодательством не установлены.</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39" w:name="Par260"/>
      <w:bookmarkEnd w:id="39"/>
      <w:r>
        <w:rPr>
          <w:rFonts w:ascii="Calibri" w:hAnsi="Calibri" w:cs="Calibri"/>
        </w:rPr>
        <w:t>Глава 15. ПОРЯДОК, РАЗМЕР И ОСНОВАНИЯ ВЗИМАНИЯ ПЛАТЫ</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Плата за получение документов в рамках необходимых и обязательных услуг для предоставления государственной услуги оплачивается в соответствии с законодательством.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платы за получение документов в рамках необходимых и обязательных услуг для предоставления государственной услуги устанавливается в соответствии с законодательством.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0" w:name="Par268"/>
      <w:bookmarkEnd w:id="40"/>
      <w:r>
        <w:rPr>
          <w:rFonts w:ascii="Calibri" w:hAnsi="Calibri" w:cs="Calibri"/>
        </w:rPr>
        <w:t>Глава 16. МАКСИМАЛЬНЫЙ СРОК ОЖИДАНИЯ В ОЧЕРЕДИ ПРИ ПОДАЧЕ</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51. Максимальное время ожидания в очереди при подаче гражданином заявления и документов лично не превышает 15 минут.</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ожидания в очереди при заключении договора доверительного управления имуществом подопечного не превышает 30 минут.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высокой нагрузке и превышении установленных </w:t>
      </w:r>
      <w:hyperlink w:anchor="Par275" w:history="1">
        <w:r>
          <w:rPr>
            <w:rFonts w:ascii="Calibri" w:hAnsi="Calibri" w:cs="Calibri"/>
            <w:color w:val="0000FF"/>
          </w:rPr>
          <w:t>пунктом 51</w:t>
        </w:r>
      </w:hyperlink>
      <w:r>
        <w:rPr>
          <w:rFonts w:ascii="Calibri" w:hAnsi="Calibri" w:cs="Calibri"/>
        </w:rPr>
        <w:t xml:space="preserve"> настоящего Административного регламента сроков ожидания в очереди продолжительность часов приема заявителя в управлении министерства увеличивается не более чем на один час.</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Максимальное время ожидания в очереди при получении результата предоставления государственной услуги не превышает 15 минут.</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w:t>
      </w:r>
      <w:hyperlink r:id="rId3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2" w:name="Par282"/>
      <w:bookmarkEnd w:id="42"/>
      <w:r>
        <w:rPr>
          <w:rFonts w:ascii="Calibri" w:hAnsi="Calibri" w:cs="Calibri"/>
        </w:rPr>
        <w:t>Глава 17. СРОК И ПОРЯДОК РЕГИСТРАЦИИ ЗАЯВЛЕНИЯ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Регистрацию заявления осуществляет должностное лицо, ответственное за регистрацию заявлений и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регистрации заявления составляет 10 минут.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Порядок регистрации заявления о предоставлении государственной услуги установлен </w:t>
      </w:r>
      <w:hyperlink w:anchor="Par340" w:history="1">
        <w:r>
          <w:rPr>
            <w:rFonts w:ascii="Calibri" w:hAnsi="Calibri" w:cs="Calibri"/>
            <w:color w:val="0000FF"/>
          </w:rPr>
          <w:t>главой 21</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3" w:name="Par289"/>
      <w:bookmarkEnd w:id="43"/>
      <w:r>
        <w:rPr>
          <w:rFonts w:ascii="Calibri" w:hAnsi="Calibri" w:cs="Calibri"/>
        </w:rPr>
        <w:t>Глава 18. ТРЕБОВАНИЯ К ПОМЕЩЕНИЯМ, В КОТОРЫХ ПРЕДОСТАВЛЯЕТСЯ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Прием граждан осуществляется в кабинетах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Места для заполнения документов оборудуются: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Заявителям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4" w:name="Par304"/>
      <w:bookmarkEnd w:id="44"/>
      <w:r>
        <w:rPr>
          <w:rFonts w:ascii="Calibri" w:hAnsi="Calibri" w:cs="Calibri"/>
        </w:rPr>
        <w:t>Глава 19. ПОКАЗАТЕЛИ ДОСТУПНОСТИ И КАЧЕСТВА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Основными требованиями к качеству рассмотрения обращений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1"/>
        <w:rPr>
          <w:rFonts w:ascii="Calibri" w:hAnsi="Calibri" w:cs="Calibri"/>
        </w:rPr>
      </w:pPr>
      <w:bookmarkStart w:id="45" w:name="Par315"/>
      <w:bookmarkEnd w:id="45"/>
      <w:r>
        <w:rPr>
          <w:rFonts w:ascii="Calibri" w:hAnsi="Calibri" w:cs="Calibri"/>
        </w:rPr>
        <w:t>Раздел III. СОСТАВ, ПОСЛЕДОВАТЕЛЬНОСТЬ И СРОКИ ВЫПОЛНЕНИЯ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(ДЕЙСТВИЙ), ТРЕБОВАНИЯ К ПОРЯДКУ</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6" w:name="Par326"/>
      <w:bookmarkEnd w:id="46"/>
      <w:r>
        <w:rPr>
          <w:rFonts w:ascii="Calibri" w:hAnsi="Calibri" w:cs="Calibri"/>
        </w:rPr>
        <w:t>Глава 20. СОСТАВ И ПОСЛЕДОВАТЕЛЬНОСТЬ</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Предоставление государственной услуги включает в себя следующие административные процедуры: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заявления и документов, необходимых для заключения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заключении договора доверительного управления имуществом подопечного или об отказе в его заключении;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о принятом управлением министерства решении о заключении договора доверительного управления имуществом подопечного или об отказе в его заключении;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w:anchor="Par838"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64(1) введен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47" w:name="Par340"/>
      <w:bookmarkEnd w:id="47"/>
      <w:r>
        <w:rPr>
          <w:rFonts w:ascii="Calibri" w:hAnsi="Calibri" w:cs="Calibri"/>
        </w:rPr>
        <w:t>Глава 21. ПРИЕМ И РЕГИСТРАЦИЯ ЗАЯВЛЕНИЯ И ДОКУМЕНТОВ,</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ЗАКЛЮЧЕНИЯ ДОГОВОРА ДОВЕРИТЕЛЬНОГО</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ИМУЩЕСТВОМ ПОДОПЕЧНОГО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48" w:name="Par344"/>
      <w:bookmarkEnd w:id="48"/>
      <w:r>
        <w:rPr>
          <w:rFonts w:ascii="Calibri" w:hAnsi="Calibri" w:cs="Calibri"/>
        </w:rPr>
        <w:t>65. Для заключения договора доверительного управления имуществом подопечного заявитель (его представитель) подает в управление министерства по месту жительства подопечного заявление с приложением документов одним из следующих способов: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официальный сайт министерства или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 http://pgu.irkobl.ru.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Должностное лицо, ответственное за прием и регистрацию заявления и документов устанавливает: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его представителя, проверяет документ, удостоверяющий личность, а также подтверждающий полномочия представителя, - в случае обращения с заявлением представителя заявителя (при подаче заявления лично);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документов, указанных в </w:t>
      </w:r>
      <w:hyperlink w:anchor="Par194" w:history="1">
        <w:r>
          <w:rPr>
            <w:rFonts w:ascii="Calibri" w:hAnsi="Calibri" w:cs="Calibri"/>
            <w:color w:val="0000FF"/>
          </w:rPr>
          <w:t>подпунктах "а"</w:t>
        </w:r>
      </w:hyperlink>
      <w:r>
        <w:rPr>
          <w:rFonts w:ascii="Calibri" w:hAnsi="Calibri" w:cs="Calibri"/>
        </w:rPr>
        <w:t xml:space="preserve"> - </w:t>
      </w:r>
      <w:hyperlink w:anchor="Par196" w:history="1">
        <w:r>
          <w:rPr>
            <w:rFonts w:ascii="Calibri" w:hAnsi="Calibri" w:cs="Calibri"/>
            <w:color w:val="0000FF"/>
          </w:rPr>
          <w:t>"в"</w:t>
        </w:r>
      </w:hyperlink>
      <w:r>
        <w:rPr>
          <w:rFonts w:ascii="Calibri" w:hAnsi="Calibri" w:cs="Calibri"/>
        </w:rPr>
        <w:t xml:space="preserve">, </w:t>
      </w:r>
      <w:hyperlink w:anchor="Par198" w:history="1">
        <w:r>
          <w:rPr>
            <w:rFonts w:ascii="Calibri" w:hAnsi="Calibri" w:cs="Calibri"/>
            <w:color w:val="0000FF"/>
          </w:rPr>
          <w:t>"д" пункта 34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0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Заявление регистрируется должностным лицом управления министерства в журнале регистрации заявлений в день его поступления, в котором указывается: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поступления заявления и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его представителе;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и (если имеется) отчество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заключения договора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фамилия и инициалы, подпись должностного лица, принявшего заявление и документы.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Днем обращения заявителя (его представителя) считается дата регистрации заявления и документов в управлении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заявителя (его представителя)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369" w:history="1">
        <w:r>
          <w:rPr>
            <w:rFonts w:ascii="Calibri" w:hAnsi="Calibri" w:cs="Calibri"/>
            <w:color w:val="0000FF"/>
          </w:rPr>
          <w:t>пунктом 73</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Заявителю (его представителю), подавшему заявление лично, в день обращения выдается расписка-уведомление в получении документов с указанием даты и номера регистрации заявления в журнале регистрации заявлений.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Расписка-уведомление в получении документов и регистрации заявления в журнале регистрации заявлений, направленных через организации федеральной почтовой связи, не выдается.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заявление и документы поданы в форме электронных документов и подписаны электронной подписью, решение о заключении договора доверительного управления имуществом подопечного или об отказе в его заключении принимается в порядке, установленном настоящим Административным регламентом.</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49" w:name="Par367"/>
      <w:bookmarkEnd w:id="49"/>
      <w:r>
        <w:rPr>
          <w:rFonts w:ascii="Calibri" w:hAnsi="Calibri" w:cs="Calibri"/>
        </w:rPr>
        <w:t>72. В случае, если заявление и документы не подписаны электронной подписью, заявителю (его представителю) в день поступления заявления и документов в форме электронных документов направляется уведомление о приеме заявления и документов, в котором указывается график приема заявителя (его представителя) в пределах 30 календарных дней со дня обращения.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50" w:name="Par369"/>
      <w:bookmarkEnd w:id="50"/>
      <w:r>
        <w:rPr>
          <w:rFonts w:ascii="Calibri" w:hAnsi="Calibri" w:cs="Calibri"/>
        </w:rPr>
        <w:t xml:space="preserve">73. Заявитель (его представитель) в пределах указанного в </w:t>
      </w:r>
      <w:hyperlink w:anchor="Par367" w:history="1">
        <w:r>
          <w:rPr>
            <w:rFonts w:ascii="Calibri" w:hAnsi="Calibri" w:cs="Calibri"/>
            <w:color w:val="0000FF"/>
          </w:rPr>
          <w:t>пункте 72</w:t>
        </w:r>
      </w:hyperlink>
      <w:r>
        <w:rPr>
          <w:rFonts w:ascii="Calibri" w:hAnsi="Calibri" w:cs="Calibri"/>
        </w:rP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w:t>
      </w:r>
      <w:r>
        <w:rPr>
          <w:rFonts w:ascii="Calibri" w:hAnsi="Calibri" w:cs="Calibri"/>
        </w:rPr>
        <w:lastRenderedPageBreak/>
        <w:t>поставленных в нем вопросов.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неявки заявителя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(его представителе) удаляется из базы данных в течение 1 рабочего дня, следующего за последним днем, установленным графиком приема граждан в соответствии с </w:t>
      </w:r>
      <w:hyperlink w:anchor="Par367" w:history="1">
        <w:r>
          <w:rPr>
            <w:rFonts w:ascii="Calibri" w:hAnsi="Calibri" w:cs="Calibri"/>
            <w:color w:val="0000FF"/>
          </w:rPr>
          <w:t>пунктом 72</w:t>
        </w:r>
      </w:hyperlink>
      <w:r>
        <w:rPr>
          <w:rFonts w:ascii="Calibri" w:hAnsi="Calibri" w:cs="Calibri"/>
        </w:rPr>
        <w:t xml:space="preserve"> настоящего Административного регламента. В этом случае заявитель (его представитель) вправе повторно обратиться за предоставлением государственной услуги в порядке, установленном </w:t>
      </w:r>
      <w:hyperlink w:anchor="Par344" w:history="1">
        <w:r>
          <w:rPr>
            <w:rFonts w:ascii="Calibri" w:hAnsi="Calibri" w:cs="Calibri"/>
            <w:color w:val="0000FF"/>
          </w:rPr>
          <w:t>пунктом 65</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Общий срок приема, регистрации заявления и документов составляет 30 минут.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течение 1 рабочего дня со дня обращения заявителя (его представителя) должностное лицо, ответственное за регистрацию заявления и документов, передает заявление руководителю управления министерства для определения специалиста, которому будет поручено осуществление административных действий по предоставлению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Руководить управления министерства определяет специалиста, которому будет поручено осуществление административных действий по предоставлению государственной услуги, в срок, не превышающий двух рабочих дней со дня обращения заявителя (его представителя).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1" w:name="Par377"/>
      <w:bookmarkEnd w:id="51"/>
      <w:r>
        <w:rPr>
          <w:rFonts w:ascii="Calibri" w:hAnsi="Calibri" w:cs="Calibri"/>
        </w:rPr>
        <w:t>Глава 22. ФОРМИРОВАНИЕ И НАПРАВЛЕНИЕ МЕЖВЕДОМСТВЕННЫХ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Непредставление заявителем (его представителем) документов, указанных в </w:t>
      </w:r>
      <w:hyperlink w:anchor="Par197" w:history="1">
        <w:r>
          <w:rPr>
            <w:rFonts w:ascii="Calibri" w:hAnsi="Calibri" w:cs="Calibri"/>
            <w:color w:val="0000FF"/>
          </w:rPr>
          <w:t>подпункте "г" пункта 34</w:t>
        </w:r>
      </w:hyperlink>
      <w:r>
        <w:rPr>
          <w:rFonts w:ascii="Calibri" w:hAnsi="Calibri" w:cs="Calibri"/>
        </w:rPr>
        <w:t xml:space="preserve"> настоящего Административного регламента, не является основанием для отказа в приеме заявления и документов, необходимых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непредставления заявителем (его представителем) документов, указанных в </w:t>
      </w:r>
      <w:hyperlink w:anchor="Par197" w:history="1">
        <w:r>
          <w:rPr>
            <w:rFonts w:ascii="Calibri" w:hAnsi="Calibri" w:cs="Calibri"/>
            <w:color w:val="0000FF"/>
          </w:rPr>
          <w:t>подпункте "г" пункта 34</w:t>
        </w:r>
      </w:hyperlink>
      <w:r>
        <w:rPr>
          <w:rFonts w:ascii="Calibri" w:hAnsi="Calibri" w:cs="Calibri"/>
        </w:rPr>
        <w:t xml:space="preserve"> настоящего Административного регламента, указанные документы и (или) информация запрашиваются управлением министерства в рамках межведомственного информационного взаимодействия в Федеральной налоговой службе.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целях получения сведений управление министерства в течение 2 рабочих дней со дня обращения заявителя (его представителя) формирует и направляет межведомственные запросы в соответствующие органы.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запросы направляются в письменной форме на бумажном носителе или в форме электронного документа.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2" w:name="Par386"/>
      <w:bookmarkEnd w:id="52"/>
      <w:r>
        <w:rPr>
          <w:rFonts w:ascii="Calibri" w:hAnsi="Calibri" w:cs="Calibri"/>
        </w:rPr>
        <w:t>Глава 23. ПРИНЯТИЕ РЕШЕНИЯ О ЗАКЛЮЧЕНИИ ДОГОВОРА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ДОВЕРИТЕЛЬНОГО УПРАВЛЕНИЯ ИМУЩЕСТВОМ ПОДОПЕЧНОГО</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ЕГО ЗАКЛЮЧЕНИИ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Управление министерства на основании заявления и документов принимает решение о заключении договора доверительного управления имуществом подопечного или об отказе в его заключении.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Решение о заключении договора доверительного управления имуществом подопечного или об отказе в его заключении принимается и оформляется в виде правового акта управления министерства в срок, указанный в </w:t>
      </w:r>
      <w:hyperlink w:anchor="Par166" w:history="1">
        <w:r>
          <w:rPr>
            <w:rFonts w:ascii="Calibri" w:hAnsi="Calibri" w:cs="Calibri"/>
            <w:color w:val="0000FF"/>
          </w:rPr>
          <w:t>абзаце первом пункта 28</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Основания для отказа в заключении договора доверительного управления имуществом подопечного указаны в </w:t>
      </w:r>
      <w:hyperlink w:anchor="Par237" w:history="1">
        <w:r>
          <w:rPr>
            <w:rFonts w:ascii="Calibri" w:hAnsi="Calibri" w:cs="Calibri"/>
            <w:color w:val="0000FF"/>
          </w:rPr>
          <w:t>пункте 44</w:t>
        </w:r>
      </w:hyperlink>
      <w:r>
        <w:rPr>
          <w:rFonts w:ascii="Calibri" w:hAnsi="Calibri" w:cs="Calibri"/>
        </w:rPr>
        <w:t xml:space="preserve"> настоящего Административного регламента.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договора доверительного управления имуществом подопечного может быть обжалован порядке, установленном законодательством.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3" w:name="Par395"/>
      <w:bookmarkEnd w:id="53"/>
      <w:r>
        <w:rPr>
          <w:rFonts w:ascii="Calibri" w:hAnsi="Calibri" w:cs="Calibri"/>
        </w:rPr>
        <w:t>Глава 24. ИНФОРМИРОВАНИЕ О ПРИНЯТОМ УПРАВЛЕНИЕМ МИНИСТЕРСТВА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РЕШЕНИИ О ЗАКЛЮЧЕНИИ ДОГОВОРА ДОВЕРИТЕЛЬНОГО УПРАВЛЕНИЯ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ИМУЩЕСТВОМ ПОДОПЕЧНОГО ИЛИ ОБ ОТКАЗЕ В ЕГО ЗАКЛЮЧЕНИИ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Управление министерства в срок, указанный в </w:t>
      </w:r>
      <w:hyperlink w:anchor="Par167" w:history="1">
        <w:r>
          <w:rPr>
            <w:rFonts w:ascii="Calibri" w:hAnsi="Calibri" w:cs="Calibri"/>
            <w:color w:val="0000FF"/>
          </w:rPr>
          <w:t>абзаце втором пункта 28</w:t>
        </w:r>
      </w:hyperlink>
      <w:r>
        <w:rPr>
          <w:rFonts w:ascii="Calibri" w:hAnsi="Calibri" w:cs="Calibri"/>
        </w:rPr>
        <w:t xml:space="preserve"> настоящего Административного регламента, направляет заявителю (его представителю) правовой акт о заключении договора доверительного управления имуществом подопечного или об отказе в его заключении.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правовом акте управления министерства указывается срок, в течение которого заявителю необходимо заключить договор доверительного управления имуществом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 принятия управлением министерства решения об отказе в заключении договора доверительного управления имуществом подопечного в уведомлении излагаются причины отказа.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4" w:name="Par403"/>
      <w:bookmarkEnd w:id="54"/>
      <w:r>
        <w:rPr>
          <w:rFonts w:ascii="Calibri" w:hAnsi="Calibri" w:cs="Calibri"/>
        </w:rPr>
        <w:t>Глава 25. ЗАКЛЮЧЕНИЕ ДОГОВОРА ДОВЕРИТЕЛЬНОГО УПРАВЛЕНИЯ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срок, указанный в </w:t>
      </w:r>
      <w:hyperlink w:anchor="Par168" w:history="1">
        <w:r>
          <w:rPr>
            <w:rFonts w:ascii="Calibri" w:hAnsi="Calibri" w:cs="Calibri"/>
            <w:color w:val="0000FF"/>
          </w:rPr>
          <w:t>абзаце третьем пункта 28</w:t>
        </w:r>
      </w:hyperlink>
      <w:r>
        <w:rPr>
          <w:rFonts w:ascii="Calibri" w:hAnsi="Calibri" w:cs="Calibri"/>
        </w:rPr>
        <w:t xml:space="preserve"> настоящего Административного регламента, управление министерства заключает договор доверительного управления имуществом подопечного с заявителем (его представителем).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Порядок заключения договора доверительного управления имуществом подопечного и отношения, возникающие из договора доверительного управления, регулируются </w:t>
      </w:r>
      <w:hyperlink r:id="rId34" w:history="1">
        <w:r>
          <w:rPr>
            <w:rFonts w:ascii="Calibri" w:hAnsi="Calibri" w:cs="Calibri"/>
            <w:color w:val="0000FF"/>
          </w:rPr>
          <w:t>главой 53</w:t>
        </w:r>
      </w:hyperlink>
      <w:r>
        <w:rPr>
          <w:rFonts w:ascii="Calibri" w:hAnsi="Calibri" w:cs="Calibri"/>
        </w:rPr>
        <w:t xml:space="preserve"> ГК РФ, а также положениями </w:t>
      </w:r>
      <w:hyperlink r:id="rId35" w:history="1">
        <w:r>
          <w:rPr>
            <w:rFonts w:ascii="Calibri" w:hAnsi="Calibri" w:cs="Calibri"/>
            <w:color w:val="0000FF"/>
          </w:rPr>
          <w:t>статей 19</w:t>
        </w:r>
      </w:hyperlink>
      <w:r>
        <w:rPr>
          <w:rFonts w:ascii="Calibri" w:hAnsi="Calibri" w:cs="Calibri"/>
        </w:rPr>
        <w:t xml:space="preserve"> и </w:t>
      </w:r>
      <w:hyperlink r:id="rId36" w:history="1">
        <w:r>
          <w:rPr>
            <w:rFonts w:ascii="Calibri" w:hAnsi="Calibri" w:cs="Calibri"/>
            <w:color w:val="0000FF"/>
          </w:rPr>
          <w:t>20</w:t>
        </w:r>
      </w:hyperlink>
      <w:r>
        <w:rPr>
          <w:rFonts w:ascii="Calibri" w:hAnsi="Calibri" w:cs="Calibri"/>
        </w:rPr>
        <w:t xml:space="preserve"> Федерального закона N 48-ФЗ.</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Договор доверительного управления имуществом подопечного хранится в управлении министерства в личном деле подопечного.</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рабочего дня после заключения договора доверительного управления имуществом подопечного сведения о заключении соответствующего договора должностным лицом управления министерства заносятся в журнал регистрации заявлений.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Управление министерства в течение 10 календарных дней со дня заключения договора доверительного управления имуществом подопечного сообщает об управлении имуществом подопечного, а также о последующих изменениях, связанных с управлением имуществом подопечного в налоговые органы по месту своего нахождения.</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1"/>
        <w:rPr>
          <w:rFonts w:ascii="Calibri" w:hAnsi="Calibri" w:cs="Calibri"/>
        </w:rPr>
      </w:pPr>
      <w:bookmarkStart w:id="55" w:name="Par412"/>
      <w:bookmarkEnd w:id="55"/>
      <w:r>
        <w:rPr>
          <w:rFonts w:ascii="Calibri" w:hAnsi="Calibri" w:cs="Calibri"/>
        </w:rPr>
        <w:t>Раздел IV. ФОРМЫ КОНТРОЛЯ ЗА ИСПОЛНЕНИЕМ</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6" w:name="Par415"/>
      <w:bookmarkEnd w:id="56"/>
      <w:r>
        <w:rPr>
          <w:rFonts w:ascii="Calibri" w:hAnsi="Calibri" w:cs="Calibri"/>
        </w:rPr>
        <w:t>Глава 26. ПОРЯДОК ОСУЩЕСТВЛЕНИЯ ТЕКУЩЕГО КОНТРОЛЯ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Основными задачами текущего контроля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заявителей (их </w:t>
      </w:r>
      <w:r>
        <w:rPr>
          <w:rFonts w:ascii="Calibri" w:hAnsi="Calibri" w:cs="Calibri"/>
        </w:rPr>
        <w:lastRenderedPageBreak/>
        <w:t>представителей).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Текущий контроль осуществляется постоянно.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7" w:name="Par430"/>
      <w:bookmarkEnd w:id="57"/>
      <w:r>
        <w:rPr>
          <w:rFonts w:ascii="Calibri" w:hAnsi="Calibri" w:cs="Calibri"/>
        </w:rPr>
        <w:t>Глава 27. ПОРЯДОК И ПЕРИОДИЧНОСТЬ ОСУЩЕСТВЛЕНИЯ ПЛАНОВЫХ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Проверки за порядком предоставления государственной услуги бывают плановыми и внеплановыми.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заявителя (его представителя)).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8" w:name="Par442"/>
      <w:bookmarkEnd w:id="58"/>
      <w:r>
        <w:rPr>
          <w:rFonts w:ascii="Calibri" w:hAnsi="Calibri" w:cs="Calibri"/>
        </w:rPr>
        <w:t>Глава 28. ОТВЕТСТВЕННОСТЬ ДОЛЖНОСТНЫХ ЛИЦ ИСПОЛНИТЕЛЬНОГО</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выявлении нарушений прав заявителей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59" w:name="Par451"/>
      <w:bookmarkEnd w:id="59"/>
      <w:r>
        <w:rPr>
          <w:rFonts w:ascii="Calibri" w:hAnsi="Calibri" w:cs="Calibri"/>
        </w:rPr>
        <w:t>Глава 29. ПОЛОЖЕНИЯ, ХАРАКТЕРИЗУЮЩИЕ ТРЕБОВАНИЯ К ПОРЯДКУ</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Контроль за предоставлением государственной услуги может осуществляться, в том числе, со стороны граждан, их объединений и организаций.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1"/>
        <w:rPr>
          <w:rFonts w:ascii="Calibri" w:hAnsi="Calibri" w:cs="Calibri"/>
        </w:rPr>
      </w:pPr>
      <w:bookmarkStart w:id="60" w:name="Par458"/>
      <w:bookmarkEnd w:id="60"/>
      <w:r>
        <w:rPr>
          <w:rFonts w:ascii="Calibri" w:hAnsi="Calibri" w:cs="Calibri"/>
        </w:rPr>
        <w:t>Раздел V. ДОСУДЕБНЫЙ (ВНЕСУДЕБНЫЙ) ПОРЯДОК ОБЖАЛОВАНИЯ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СЛУЖАЩИХ</w:t>
      </w:r>
    </w:p>
    <w:p w:rsidR="00285142" w:rsidRDefault="00285142">
      <w:pPr>
        <w:widowControl w:val="0"/>
        <w:autoSpaceDE w:val="0"/>
        <w:autoSpaceDN w:val="0"/>
        <w:adjustRightInd w:val="0"/>
        <w:spacing w:after="0" w:line="240" w:lineRule="auto"/>
        <w:jc w:val="center"/>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336-мпр)</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outlineLvl w:val="2"/>
        <w:rPr>
          <w:rFonts w:ascii="Calibri" w:hAnsi="Calibri" w:cs="Calibri"/>
        </w:rPr>
      </w:pPr>
      <w:bookmarkStart w:id="61" w:name="Par467"/>
      <w:bookmarkEnd w:id="61"/>
      <w:r>
        <w:rPr>
          <w:rFonts w:ascii="Calibri" w:hAnsi="Calibri" w:cs="Calibri"/>
        </w:rPr>
        <w:t>Глава 30. ОБЖАЛОВАНИЕ РЕШЕНИЙ И ДЕЙСТВИЙ (БЕЗДЕЙСТВИЯ)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100(1). Информацию о порядке подачи и рассмотрения жалобы граждане (их представители) могут получить: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помещениях, занимаемых многофункциональными центрами предоставления государственных и муниципальных услуг.</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100(1) введен </w:t>
      </w:r>
      <w:hyperlink r:id="rId3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(его представитель) может обратиться с жалобой, в том числе в следующих случаях:</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может быть подана в письменной форме на бумажном носителе, в электронной форме одним из следующих способов:</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через организации федеральной почтовой связи по адресу: 664073, Иркутская область, г. Иркутск, ул. Канадзавы, 2;</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личном приеме обратившийся гражданин предъявляет документ, удостоверяющий его личность.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Жалоба должна содержать:</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рассмотрении жалобы: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Основания приостановления рассмотрения жалобы, направленной в министерство, не предусмотрены.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Случаи, в которых ответ на жалобу не дается: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285142" w:rsidRDefault="00285142">
      <w:pPr>
        <w:widowControl w:val="0"/>
        <w:autoSpaceDE w:val="0"/>
        <w:autoSpaceDN w:val="0"/>
        <w:adjustRightInd w:val="0"/>
        <w:spacing w:after="0" w:line="240" w:lineRule="auto"/>
        <w:ind w:firstLine="540"/>
        <w:jc w:val="both"/>
        <w:rPr>
          <w:rFonts w:ascii="Calibri" w:hAnsi="Calibri" w:cs="Calibri"/>
        </w:rPr>
      </w:pPr>
      <w:bookmarkStart w:id="62" w:name="Par519"/>
      <w:bookmarkEnd w:id="62"/>
      <w:r>
        <w:rPr>
          <w:rFonts w:ascii="Calibri" w:hAnsi="Calibri" w:cs="Calibri"/>
        </w:rPr>
        <w:t>113. По результатам рассмотрения жалобы министерство принимает одно из следующих решений:</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Не позднее дня, следующего за днем принятия решения, указанного в </w:t>
      </w:r>
      <w:hyperlink w:anchor="Par519" w:history="1">
        <w:r>
          <w:rPr>
            <w:rFonts w:ascii="Calibri" w:hAnsi="Calibri" w:cs="Calibri"/>
            <w:color w:val="0000FF"/>
          </w:rPr>
          <w:t>пункте 113</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ответе по результатам рассмотрения жалобы указываются: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Основаниями отказа в удовлетворении жалобы являются:</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116(1). Решение, принятое по результатам рассмотрения жалобы, может быть обжаловано в </w:t>
      </w:r>
      <w:r>
        <w:rPr>
          <w:rFonts w:ascii="Calibri" w:hAnsi="Calibri" w:cs="Calibri"/>
        </w:rPr>
        <w:lastRenderedPageBreak/>
        <w:t>порядке, установленном законодательством.</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285142" w:rsidRDefault="00285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outlineLvl w:val="1"/>
        <w:rPr>
          <w:rFonts w:ascii="Calibri" w:hAnsi="Calibri" w:cs="Calibri"/>
        </w:rPr>
      </w:pPr>
      <w:bookmarkStart w:id="63" w:name="Par548"/>
      <w:bookmarkEnd w:id="63"/>
      <w:r>
        <w:rPr>
          <w:rFonts w:ascii="Calibri" w:hAnsi="Calibri" w:cs="Calibri"/>
        </w:rPr>
        <w:t>Приложение 1</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договора доверительного</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имуществом подопечного"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rPr>
      </w:pPr>
      <w:bookmarkStart w:id="64" w:name="Par554"/>
      <w:bookmarkEnd w:id="64"/>
      <w:r>
        <w:rPr>
          <w:rFonts w:ascii="Calibri" w:hAnsi="Calibri" w:cs="Calibri"/>
        </w:rPr>
        <w:t>ТЕРРИТОРИАЛЬНЫЕ ПОДРАЗДЕЛЕНИЯ (УПРАВЛЕНИЯ)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 ОПЕКИ И ПОПЕЧИТЕЛЬСТВА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 ПРЕДОСТАВЛЯЮЩИЕ ГОСУДАРСТВЕННУЮ УСЛУГУ</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ДОГОВОРА ДОВЕРИТЕЛЬНОГО УПРАВЛЕНИЯ</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ИМУЩЕСТВОМ ПОДОПЕЧНОГО"</w:t>
      </w:r>
    </w:p>
    <w:p w:rsidR="00285142" w:rsidRDefault="00285142">
      <w:pPr>
        <w:widowControl w:val="0"/>
        <w:autoSpaceDE w:val="0"/>
        <w:autoSpaceDN w:val="0"/>
        <w:adjustRightInd w:val="0"/>
        <w:spacing w:after="0" w:line="240" w:lineRule="auto"/>
        <w:jc w:val="center"/>
        <w:rPr>
          <w:rFonts w:ascii="Calibri" w:hAnsi="Calibri" w:cs="Calibri"/>
        </w:rPr>
        <w:sectPr w:rsidR="00285142" w:rsidSect="001D41CC">
          <w:pgSz w:w="11906" w:h="16838"/>
          <w:pgMar w:top="1134" w:right="850" w:bottom="1134" w:left="1701" w:header="708" w:footer="708" w:gutter="0"/>
          <w:cols w:space="708"/>
          <w:docGrid w:linePitch="360"/>
        </w:sectPr>
      </w:pPr>
    </w:p>
    <w:p w:rsidR="00285142" w:rsidRDefault="0028514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3005"/>
        <w:gridCol w:w="2154"/>
      </w:tblGrid>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подразделения (управления)</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664007,</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Тимирязева,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по опеке и попечительству г. Иркутска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664007,</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(3952) 70-33-38, 70-34-04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665813,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666391,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669120,</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Бутунаева, 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666904,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г. Братску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w:t>
            </w:r>
            <w:r>
              <w:rPr>
                <w:rFonts w:ascii="Calibri" w:hAnsi="Calibri" w:cs="Calibri"/>
              </w:rPr>
              <w:lastRenderedPageBreak/>
              <w:t>81-04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665708,</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666402,</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пер. Комсомольский, д. 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666322,</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Заларинский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Залари,</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665388</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666703,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666504,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п. Магистральный,</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Ленина,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Куйтунскому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665302,</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Куйтун,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665653,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 8 квартал, дом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665106,</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666130,</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Пенкальского, 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665904,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665000,</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666684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пр.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Усолье-Сибирскому и Усольскому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666352,</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Усть-Уда,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665413,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665613,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Чунский,</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Комарова,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666811,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Южная,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666034,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666611,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665253,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Тулун, а/я-10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Качугскому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666203,</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669001,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Осинскому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669200,</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с. Оса,</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Свердлова, 59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Усть-Кутскому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666781,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г. Саянску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666304,</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 xml:space="preserve">микрорайон "Олимпийский", </w:t>
            </w:r>
            <w:r>
              <w:rPr>
                <w:rFonts w:ascii="Calibri" w:hAnsi="Calibri" w:cs="Calibri"/>
              </w:rPr>
              <w:lastRenderedPageBreak/>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lastRenderedPageBreak/>
              <w:t>(39553) 5-58-33</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669452,</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669311,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Школьная,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285142">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669401,</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п. Новонукутск,</w:t>
            </w:r>
          </w:p>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5142" w:rsidRDefault="00285142">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outlineLvl w:val="1"/>
        <w:rPr>
          <w:rFonts w:ascii="Calibri" w:hAnsi="Calibri" w:cs="Calibri"/>
        </w:rPr>
      </w:pPr>
      <w:bookmarkStart w:id="65" w:name="Par781"/>
      <w:bookmarkEnd w:id="65"/>
      <w:r>
        <w:rPr>
          <w:rFonts w:ascii="Calibri" w:hAnsi="Calibri" w:cs="Calibri"/>
        </w:rPr>
        <w:t>Приложение 2</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договора доверительного</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имуществом подопечного"</w:t>
      </w:r>
    </w:p>
    <w:p w:rsidR="00285142" w:rsidRDefault="00285142">
      <w:pPr>
        <w:widowControl w:val="0"/>
        <w:autoSpaceDE w:val="0"/>
        <w:autoSpaceDN w:val="0"/>
        <w:adjustRightInd w:val="0"/>
        <w:spacing w:after="0" w:line="240" w:lineRule="auto"/>
        <w:jc w:val="right"/>
        <w:rPr>
          <w:rFonts w:ascii="Calibri" w:hAnsi="Calibri" w:cs="Calibri"/>
        </w:rPr>
        <w:sectPr w:rsidR="00285142">
          <w:pgSz w:w="16838" w:h="11905" w:orient="landscape"/>
          <w:pgMar w:top="1701" w:right="1134" w:bottom="850" w:left="1134" w:header="720" w:footer="720" w:gutter="0"/>
          <w:cols w:space="720"/>
          <w:noEndnote/>
        </w:sect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pStyle w:val="ConsPlusNonformat"/>
      </w:pPr>
      <w:r>
        <w:t xml:space="preserve">                            В управление министерства социального развития,</w:t>
      </w:r>
    </w:p>
    <w:p w:rsidR="00285142" w:rsidRDefault="00285142">
      <w:pPr>
        <w:pStyle w:val="ConsPlusNonformat"/>
      </w:pPr>
      <w:r>
        <w:t xml:space="preserve">                            опеки и попечительства Иркутской области по</w:t>
      </w:r>
    </w:p>
    <w:p w:rsidR="00285142" w:rsidRDefault="00285142">
      <w:pPr>
        <w:pStyle w:val="ConsPlusNonformat"/>
      </w:pPr>
      <w:r>
        <w:t xml:space="preserve">                            _______________________________________________</w:t>
      </w:r>
    </w:p>
    <w:p w:rsidR="00285142" w:rsidRDefault="00285142">
      <w:pPr>
        <w:pStyle w:val="ConsPlusNonformat"/>
      </w:pPr>
      <w:r>
        <w:t xml:space="preserve">                            от ____________________________________________</w:t>
      </w:r>
    </w:p>
    <w:p w:rsidR="00285142" w:rsidRDefault="00285142">
      <w:pPr>
        <w:pStyle w:val="ConsPlusNonformat"/>
      </w:pPr>
      <w:r>
        <w:t xml:space="preserve">                            _______________________________________________</w:t>
      </w:r>
    </w:p>
    <w:p w:rsidR="00285142" w:rsidRDefault="00285142">
      <w:pPr>
        <w:pStyle w:val="ConsPlusNonformat"/>
      </w:pPr>
      <w:r>
        <w:t xml:space="preserve">                            (Ф.И.О.  заявителя, его адрес места жительства;</w:t>
      </w:r>
    </w:p>
    <w:p w:rsidR="00285142" w:rsidRDefault="00285142">
      <w:pPr>
        <w:pStyle w:val="ConsPlusNonformat"/>
      </w:pPr>
      <w:r>
        <w:t xml:space="preserve">                               полное наименование и адрес регистрации</w:t>
      </w:r>
    </w:p>
    <w:p w:rsidR="00285142" w:rsidRDefault="00285142">
      <w:pPr>
        <w:pStyle w:val="ConsPlusNonformat"/>
      </w:pPr>
      <w:r>
        <w:t xml:space="preserve">                                          юридического лица)</w:t>
      </w:r>
    </w:p>
    <w:p w:rsidR="00285142" w:rsidRDefault="00285142">
      <w:pPr>
        <w:pStyle w:val="ConsPlusNonformat"/>
      </w:pPr>
    </w:p>
    <w:p w:rsidR="00285142" w:rsidRDefault="00285142">
      <w:pPr>
        <w:pStyle w:val="ConsPlusNonformat"/>
      </w:pPr>
      <w:r>
        <w:t xml:space="preserve">    Прошу  заключить  со  мной договор доверительного управления имуществом</w:t>
      </w:r>
    </w:p>
    <w:p w:rsidR="00285142" w:rsidRDefault="00285142">
      <w:pPr>
        <w:pStyle w:val="ConsPlusNonformat"/>
      </w:pPr>
      <w:r>
        <w:t>подопечного _______________________________________________________________</w:t>
      </w:r>
    </w:p>
    <w:p w:rsidR="00285142" w:rsidRDefault="00285142">
      <w:pPr>
        <w:pStyle w:val="ConsPlusNonformat"/>
      </w:pPr>
      <w:r>
        <w:t>__________________________________________________________________________.</w:t>
      </w:r>
    </w:p>
    <w:p w:rsidR="00285142" w:rsidRDefault="00285142">
      <w:pPr>
        <w:pStyle w:val="ConsPlusNonformat"/>
      </w:pPr>
      <w:r>
        <w:t xml:space="preserve">                           (Ф.И.О. подопечного)</w:t>
      </w:r>
    </w:p>
    <w:p w:rsidR="00285142" w:rsidRDefault="00285142">
      <w:pPr>
        <w:pStyle w:val="ConsPlusNonformat"/>
      </w:pPr>
    </w:p>
    <w:p w:rsidR="00285142" w:rsidRDefault="00285142">
      <w:pPr>
        <w:pStyle w:val="ConsPlusNonformat"/>
      </w:pPr>
      <w:r>
        <w:t xml:space="preserve">    Вид имущества:</w:t>
      </w:r>
    </w:p>
    <w:p w:rsidR="00285142" w:rsidRDefault="00285142">
      <w:pPr>
        <w:pStyle w:val="ConsPlusNonformat"/>
      </w:pPr>
      <w:r>
        <w:t>___________________________________________________________________________</w:t>
      </w:r>
    </w:p>
    <w:p w:rsidR="00285142" w:rsidRDefault="00285142">
      <w:pPr>
        <w:pStyle w:val="ConsPlusNonformat"/>
      </w:pPr>
      <w:r>
        <w:t>___________________________________________________________________________</w:t>
      </w:r>
    </w:p>
    <w:p w:rsidR="00285142" w:rsidRDefault="00285142">
      <w:pPr>
        <w:pStyle w:val="ConsPlusNonformat"/>
      </w:pPr>
      <w:r>
        <w:t>__________________________________________________________________________.</w:t>
      </w:r>
    </w:p>
    <w:p w:rsidR="00285142" w:rsidRDefault="00285142">
      <w:pPr>
        <w:pStyle w:val="ConsPlusNonformat"/>
      </w:pPr>
      <w:r>
        <w:t xml:space="preserve">    Согласен   заключить   договор   доверительного  управления  имуществом</w:t>
      </w:r>
    </w:p>
    <w:p w:rsidR="00285142" w:rsidRDefault="00285142">
      <w:pPr>
        <w:pStyle w:val="ConsPlusNonformat"/>
      </w:pPr>
      <w:r>
        <w:t>подопечного на следующих условиях:</w:t>
      </w:r>
    </w:p>
    <w:p w:rsidR="00285142" w:rsidRDefault="00285142">
      <w:pPr>
        <w:pStyle w:val="ConsPlusNonformat"/>
      </w:pPr>
      <w:r>
        <w:t>___________________________________________________________________________</w:t>
      </w:r>
    </w:p>
    <w:p w:rsidR="00285142" w:rsidRDefault="00285142">
      <w:pPr>
        <w:pStyle w:val="ConsPlusNonformat"/>
      </w:pPr>
      <w:r>
        <w:t>___________________________________________________________________________</w:t>
      </w:r>
    </w:p>
    <w:p w:rsidR="00285142" w:rsidRDefault="00285142">
      <w:pPr>
        <w:pStyle w:val="ConsPlusNonformat"/>
      </w:pPr>
      <w:r>
        <w:t>___________________________________________________________________________</w:t>
      </w:r>
    </w:p>
    <w:p w:rsidR="00285142" w:rsidRDefault="00285142">
      <w:pPr>
        <w:pStyle w:val="ConsPlusNonformat"/>
      </w:pPr>
      <w:r>
        <w:t xml:space="preserve">    Срок договора: _______________________________________________________.</w:t>
      </w:r>
    </w:p>
    <w:p w:rsidR="00285142" w:rsidRDefault="00285142">
      <w:pPr>
        <w:pStyle w:val="ConsPlusNonformat"/>
      </w:pPr>
    </w:p>
    <w:p w:rsidR="00285142" w:rsidRDefault="00285142">
      <w:pPr>
        <w:pStyle w:val="ConsPlusNonformat"/>
      </w:pPr>
      <w:r>
        <w:t xml:space="preserve">    Дата: "____" ______________ 20___ г.</w:t>
      </w:r>
    </w:p>
    <w:p w:rsidR="00285142" w:rsidRDefault="00285142">
      <w:pPr>
        <w:pStyle w:val="ConsPlusNonformat"/>
      </w:pPr>
    </w:p>
    <w:p w:rsidR="00285142" w:rsidRDefault="00285142">
      <w:pPr>
        <w:pStyle w:val="ConsPlusNonformat"/>
      </w:pPr>
      <w:r>
        <w:t xml:space="preserve">    Подпись: ________________________</w:t>
      </w:r>
    </w:p>
    <w:p w:rsidR="00285142" w:rsidRDefault="00285142">
      <w:pPr>
        <w:pStyle w:val="ConsPlusNonformat"/>
      </w:pPr>
    </w:p>
    <w:p w:rsidR="00285142" w:rsidRDefault="00285142">
      <w:pPr>
        <w:pStyle w:val="ConsPlusNonformat"/>
      </w:pPr>
      <w:r>
        <w:t xml:space="preserve">    М.П. (для юридических лиц и индивидуальных предпринимателей)</w:t>
      </w:r>
    </w:p>
    <w:p w:rsidR="00285142" w:rsidRDefault="00285142">
      <w:pPr>
        <w:pStyle w:val="ConsPlusNonformat"/>
      </w:pPr>
    </w:p>
    <w:p w:rsidR="00285142" w:rsidRDefault="00285142">
      <w:pPr>
        <w:pStyle w:val="ConsPlusNonformat"/>
      </w:pPr>
      <w:r>
        <w:t>------------------------------------------------------------------</w:t>
      </w:r>
    </w:p>
    <w:p w:rsidR="00285142" w:rsidRDefault="00285142">
      <w:pPr>
        <w:pStyle w:val="ConsPlusNonformat"/>
      </w:pPr>
    </w:p>
    <w:p w:rsidR="00285142" w:rsidRDefault="00285142">
      <w:pPr>
        <w:pStyle w:val="ConsPlusNonformat"/>
      </w:pPr>
      <w:bookmarkStart w:id="66" w:name="Par820"/>
      <w:bookmarkEnd w:id="66"/>
      <w:r>
        <w:t xml:space="preserve">                          РАСПИСКА-УВЕДОМЛЕНИЕ</w:t>
      </w:r>
    </w:p>
    <w:p w:rsidR="00285142" w:rsidRDefault="00285142">
      <w:pPr>
        <w:pStyle w:val="ConsPlusNonformat"/>
      </w:pPr>
    </w:p>
    <w:p w:rsidR="00285142" w:rsidRDefault="00285142">
      <w:pPr>
        <w:pStyle w:val="ConsPlusNonformat"/>
      </w:pPr>
      <w:r>
        <w:t xml:space="preserve">    Документы ___________________________ приняты "____"___________20 г.</w:t>
      </w:r>
    </w:p>
    <w:p w:rsidR="00285142" w:rsidRDefault="00285142">
      <w:pPr>
        <w:pStyle w:val="ConsPlusNonformat"/>
      </w:pPr>
    </w:p>
    <w:p w:rsidR="00285142" w:rsidRDefault="00285142">
      <w:pPr>
        <w:pStyle w:val="ConsPlusNonformat"/>
      </w:pPr>
      <w:r>
        <w:t xml:space="preserve">    Регистрационный N ______.</w:t>
      </w:r>
    </w:p>
    <w:p w:rsidR="00285142" w:rsidRDefault="00285142">
      <w:pPr>
        <w:pStyle w:val="ConsPlusNonformat"/>
      </w:pPr>
    </w:p>
    <w:p w:rsidR="00285142" w:rsidRDefault="00285142">
      <w:pPr>
        <w:pStyle w:val="ConsPlusNonformat"/>
      </w:pPr>
      <w:r>
        <w:t xml:space="preserve">    Подпись лица, принявшего документы ___________________</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right"/>
        <w:outlineLvl w:val="1"/>
        <w:rPr>
          <w:rFonts w:ascii="Calibri" w:hAnsi="Calibri" w:cs="Calibri"/>
        </w:rPr>
      </w:pPr>
      <w:bookmarkStart w:id="67" w:name="Par832"/>
      <w:bookmarkEnd w:id="67"/>
      <w:r>
        <w:rPr>
          <w:rFonts w:ascii="Calibri" w:hAnsi="Calibri" w:cs="Calibri"/>
        </w:rPr>
        <w:t>Приложение 3</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договора доверительного</w:t>
      </w:r>
    </w:p>
    <w:p w:rsidR="00285142" w:rsidRDefault="00285142">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имуществом подопечного"</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center"/>
        <w:rPr>
          <w:rFonts w:ascii="Calibri" w:hAnsi="Calibri" w:cs="Calibri"/>
        </w:rPr>
      </w:pPr>
      <w:bookmarkStart w:id="68" w:name="Par838"/>
      <w:bookmarkEnd w:id="68"/>
      <w:r>
        <w:rPr>
          <w:rFonts w:ascii="Calibri" w:hAnsi="Calibri" w:cs="Calibri"/>
        </w:rPr>
        <w:t>БЛОК-СХЕМА</w:t>
      </w:r>
    </w:p>
    <w:p w:rsidR="00285142" w:rsidRDefault="0028514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pStyle w:val="ConsPlusNonformat"/>
      </w:pPr>
      <w:r>
        <w:t xml:space="preserve">                  ┌───────────────────────────────────────┐</w:t>
      </w:r>
    </w:p>
    <w:p w:rsidR="00285142" w:rsidRDefault="00285142">
      <w:pPr>
        <w:pStyle w:val="ConsPlusNonformat"/>
      </w:pPr>
      <w:r>
        <w:t xml:space="preserve">                  │     Подача заявлений и документов     │</w:t>
      </w:r>
    </w:p>
    <w:p w:rsidR="00285142" w:rsidRDefault="00285142">
      <w:pPr>
        <w:pStyle w:val="ConsPlusNonformat"/>
      </w:pPr>
      <w:r>
        <w:t xml:space="preserve">                  └──┬───────────────┬─────────────────┬──┘</w:t>
      </w:r>
    </w:p>
    <w:p w:rsidR="00285142" w:rsidRDefault="00285142">
      <w:pPr>
        <w:pStyle w:val="ConsPlusNonformat"/>
      </w:pPr>
      <w:r>
        <w:t xml:space="preserve">                     │               │                 │</w:t>
      </w:r>
    </w:p>
    <w:p w:rsidR="00285142" w:rsidRDefault="00285142">
      <w:pPr>
        <w:pStyle w:val="ConsPlusNonformat"/>
      </w:pPr>
      <w:r>
        <w:t xml:space="preserve">                    \/              \/                \/</w:t>
      </w:r>
    </w:p>
    <w:p w:rsidR="00285142" w:rsidRDefault="00285142">
      <w:pPr>
        <w:pStyle w:val="ConsPlusNonformat"/>
      </w:pPr>
      <w:r>
        <w:t xml:space="preserve"> ┌───────────────────────┐ ┌──────────────────────┐ ┌────────────────────┐</w:t>
      </w:r>
    </w:p>
    <w:p w:rsidR="00285142" w:rsidRDefault="00285142">
      <w:pPr>
        <w:pStyle w:val="ConsPlusNonformat"/>
      </w:pPr>
      <w:r>
        <w:lastRenderedPageBreak/>
        <w:t xml:space="preserve"> │Путем личного обращения│ │  Через организации   │ │В форме электронного│</w:t>
      </w:r>
    </w:p>
    <w:p w:rsidR="00285142" w:rsidRDefault="00285142">
      <w:pPr>
        <w:pStyle w:val="ConsPlusNonformat"/>
      </w:pPr>
      <w:r>
        <w:t xml:space="preserve"> └─────────────────────┬─┘ │ федеральной почтовой │ │     документа      │</w:t>
      </w:r>
    </w:p>
    <w:p w:rsidR="00285142" w:rsidRDefault="00285142">
      <w:pPr>
        <w:pStyle w:val="ConsPlusNonformat"/>
      </w:pPr>
      <w:r>
        <w:t xml:space="preserve">                       │   │        связи         │ └─┬──────────────────┘</w:t>
      </w:r>
    </w:p>
    <w:p w:rsidR="00285142" w:rsidRDefault="00285142">
      <w:pPr>
        <w:pStyle w:val="ConsPlusNonformat"/>
      </w:pPr>
      <w:r>
        <w:t xml:space="preserve">                       │   └─────────┬────────────┘   │</w:t>
      </w:r>
    </w:p>
    <w:p w:rsidR="00285142" w:rsidRDefault="00285142">
      <w:pPr>
        <w:pStyle w:val="ConsPlusNonformat"/>
      </w:pPr>
      <w:r>
        <w:t xml:space="preserve">                       │             │                │</w:t>
      </w:r>
    </w:p>
    <w:p w:rsidR="00285142" w:rsidRDefault="00285142">
      <w:pPr>
        <w:pStyle w:val="ConsPlusNonformat"/>
      </w:pPr>
      <w:r>
        <w:t xml:space="preserve">                      \/            \/               \/</w:t>
      </w:r>
    </w:p>
    <w:p w:rsidR="00285142" w:rsidRDefault="00285142">
      <w:pPr>
        <w:pStyle w:val="ConsPlusNonformat"/>
      </w:pPr>
      <w:r>
        <w:t xml:space="preserve">                ┌───────────────────────────────────────────┐</w:t>
      </w:r>
    </w:p>
    <w:p w:rsidR="00285142" w:rsidRDefault="00285142">
      <w:pPr>
        <w:pStyle w:val="ConsPlusNonformat"/>
      </w:pPr>
      <w:r>
        <w:t xml:space="preserve">                │Прием, регистрация заявления и документов, │</w:t>
      </w:r>
    </w:p>
    <w:p w:rsidR="00285142" w:rsidRDefault="00285142">
      <w:pPr>
        <w:pStyle w:val="ConsPlusNonformat"/>
      </w:pPr>
      <w:r>
        <w:t xml:space="preserve">                │    необходимых для заключения договора    │</w:t>
      </w:r>
    </w:p>
    <w:p w:rsidR="00285142" w:rsidRDefault="00285142">
      <w:pPr>
        <w:pStyle w:val="ConsPlusNonformat"/>
      </w:pPr>
      <w:r>
        <w:t xml:space="preserve">                │   доверительного управления имуществом    │</w:t>
      </w:r>
    </w:p>
    <w:p w:rsidR="00285142" w:rsidRDefault="00285142">
      <w:pPr>
        <w:pStyle w:val="ConsPlusNonformat"/>
      </w:pPr>
      <w:r>
        <w:t xml:space="preserve">                │                подопечного                │</w:t>
      </w:r>
    </w:p>
    <w:p w:rsidR="00285142" w:rsidRDefault="00285142">
      <w:pPr>
        <w:pStyle w:val="ConsPlusNonformat"/>
      </w:pPr>
      <w:r>
        <w:t xml:space="preserve">                └────────────────────┬──────────────────────┘</w:t>
      </w:r>
    </w:p>
    <w:p w:rsidR="00285142" w:rsidRDefault="00285142">
      <w:pPr>
        <w:pStyle w:val="ConsPlusNonformat"/>
      </w:pPr>
      <w:r>
        <w:t xml:space="preserve">                                     │</w:t>
      </w:r>
    </w:p>
    <w:p w:rsidR="00285142" w:rsidRDefault="00285142">
      <w:pPr>
        <w:pStyle w:val="ConsPlusNonformat"/>
      </w:pPr>
      <w:r>
        <w:t xml:space="preserve">                                    \/</w:t>
      </w:r>
    </w:p>
    <w:p w:rsidR="00285142" w:rsidRDefault="00285142">
      <w:pPr>
        <w:pStyle w:val="ConsPlusNonformat"/>
      </w:pPr>
      <w:r>
        <w:t xml:space="preserve">                ┌────────────────────────────────────────────┐</w:t>
      </w:r>
    </w:p>
    <w:p w:rsidR="00285142" w:rsidRDefault="00285142">
      <w:pPr>
        <w:pStyle w:val="ConsPlusNonformat"/>
      </w:pPr>
      <w:r>
        <w:t xml:space="preserve">                │Формирование и направление межведомственных │</w:t>
      </w:r>
    </w:p>
    <w:p w:rsidR="00285142" w:rsidRDefault="00285142">
      <w:pPr>
        <w:pStyle w:val="ConsPlusNonformat"/>
      </w:pPr>
      <w:r>
        <w:t xml:space="preserve">                │      запросов в органы, участвующие в      │</w:t>
      </w:r>
    </w:p>
    <w:p w:rsidR="00285142" w:rsidRDefault="00285142">
      <w:pPr>
        <w:pStyle w:val="ConsPlusNonformat"/>
      </w:pPr>
      <w:r>
        <w:t xml:space="preserve">                │   предоставлении государственной услуги    │</w:t>
      </w:r>
    </w:p>
    <w:p w:rsidR="00285142" w:rsidRDefault="00285142">
      <w:pPr>
        <w:pStyle w:val="ConsPlusNonformat"/>
      </w:pPr>
      <w:r>
        <w:t xml:space="preserve">                └──────┬──────────────────────────────┬──────┘</w:t>
      </w:r>
    </w:p>
    <w:p w:rsidR="00285142" w:rsidRDefault="00285142">
      <w:pPr>
        <w:pStyle w:val="ConsPlusNonformat"/>
      </w:pPr>
      <w:r>
        <w:t xml:space="preserve">                       │                              │</w:t>
      </w:r>
    </w:p>
    <w:p w:rsidR="00285142" w:rsidRDefault="00285142">
      <w:pPr>
        <w:pStyle w:val="ConsPlusNonformat"/>
      </w:pPr>
      <w:r>
        <w:t xml:space="preserve">                      \/                             \/</w:t>
      </w:r>
    </w:p>
    <w:p w:rsidR="00285142" w:rsidRDefault="00285142">
      <w:pPr>
        <w:pStyle w:val="ConsPlusNonformat"/>
      </w:pPr>
      <w:r>
        <w:t xml:space="preserve"> ┌────────────────────────────────┐  ┌────────────────────────────────────┐</w:t>
      </w:r>
    </w:p>
    <w:p w:rsidR="00285142" w:rsidRDefault="00285142">
      <w:pPr>
        <w:pStyle w:val="ConsPlusNonformat"/>
      </w:pPr>
      <w:r>
        <w:t xml:space="preserve"> │ Принятие решения о заключении  │  │    Принятие решения об отказе в    │</w:t>
      </w:r>
    </w:p>
    <w:p w:rsidR="00285142" w:rsidRDefault="00285142">
      <w:pPr>
        <w:pStyle w:val="ConsPlusNonformat"/>
      </w:pPr>
      <w:r>
        <w:t xml:space="preserve"> │    договора доверительного     │  │ заключении договора доверительного │</w:t>
      </w:r>
    </w:p>
    <w:p w:rsidR="00285142" w:rsidRDefault="00285142">
      <w:pPr>
        <w:pStyle w:val="ConsPlusNonformat"/>
      </w:pPr>
      <w:r>
        <w:t xml:space="preserve"> │     управления имуществом      │  │ управления имуществом подопечного  │</w:t>
      </w:r>
    </w:p>
    <w:p w:rsidR="00285142" w:rsidRDefault="00285142">
      <w:pPr>
        <w:pStyle w:val="ConsPlusNonformat"/>
      </w:pPr>
      <w:r>
        <w:t xml:space="preserve"> │          подопечного           │  │                                    │</w:t>
      </w:r>
    </w:p>
    <w:p w:rsidR="00285142" w:rsidRDefault="00285142">
      <w:pPr>
        <w:pStyle w:val="ConsPlusNonformat"/>
      </w:pPr>
      <w:r>
        <w:t xml:space="preserve"> └──────────────┬─────────────────┘  └─────────────────────┬──────────────┘</w:t>
      </w:r>
    </w:p>
    <w:p w:rsidR="00285142" w:rsidRDefault="00285142">
      <w:pPr>
        <w:pStyle w:val="ConsPlusNonformat"/>
      </w:pPr>
      <w:r>
        <w:t xml:space="preserve">                │                                          │</w:t>
      </w:r>
    </w:p>
    <w:p w:rsidR="00285142" w:rsidRDefault="00285142">
      <w:pPr>
        <w:pStyle w:val="ConsPlusNonformat"/>
      </w:pPr>
      <w:r>
        <w:t xml:space="preserve">               \/                                         \/</w:t>
      </w:r>
    </w:p>
    <w:p w:rsidR="00285142" w:rsidRDefault="00285142">
      <w:pPr>
        <w:pStyle w:val="ConsPlusNonformat"/>
      </w:pPr>
      <w:r>
        <w:t xml:space="preserve"> ┌────────────────────────────────┐  ┌────────────────────────────────────┐</w:t>
      </w:r>
    </w:p>
    <w:p w:rsidR="00285142" w:rsidRDefault="00285142">
      <w:pPr>
        <w:pStyle w:val="ConsPlusNonformat"/>
      </w:pPr>
      <w:r>
        <w:t xml:space="preserve"> │   Информирование о принятом    │  │     Информирование о принятом      │</w:t>
      </w:r>
    </w:p>
    <w:p w:rsidR="00285142" w:rsidRDefault="00285142">
      <w:pPr>
        <w:pStyle w:val="ConsPlusNonformat"/>
      </w:pPr>
      <w:r>
        <w:t xml:space="preserve"> │управлением министерства решении│  │управлением министерства об отказе в│</w:t>
      </w:r>
    </w:p>
    <w:p w:rsidR="00285142" w:rsidRDefault="00285142">
      <w:pPr>
        <w:pStyle w:val="ConsPlusNonformat"/>
      </w:pPr>
      <w:r>
        <w:t xml:space="preserve"> │     о заключении договора      │  │ заключении договора доверительного │</w:t>
      </w:r>
    </w:p>
    <w:p w:rsidR="00285142" w:rsidRDefault="00285142">
      <w:pPr>
        <w:pStyle w:val="ConsPlusNonformat"/>
      </w:pPr>
      <w:r>
        <w:t xml:space="preserve"> │   доверительного управления    │  │ управления имуществом подопечного  │</w:t>
      </w:r>
    </w:p>
    <w:p w:rsidR="00285142" w:rsidRDefault="00285142">
      <w:pPr>
        <w:pStyle w:val="ConsPlusNonformat"/>
      </w:pPr>
      <w:r>
        <w:t xml:space="preserve"> │     имуществом подопечного     │  │                                    │</w:t>
      </w:r>
    </w:p>
    <w:p w:rsidR="00285142" w:rsidRDefault="00285142">
      <w:pPr>
        <w:pStyle w:val="ConsPlusNonformat"/>
      </w:pPr>
      <w:r>
        <w:t xml:space="preserve"> └──────────────┬─────────────────┘  └────────────────────────────────────┘</w:t>
      </w:r>
    </w:p>
    <w:p w:rsidR="00285142" w:rsidRDefault="00285142">
      <w:pPr>
        <w:pStyle w:val="ConsPlusNonformat"/>
      </w:pPr>
      <w:r>
        <w:t xml:space="preserve">                │</w:t>
      </w:r>
    </w:p>
    <w:p w:rsidR="00285142" w:rsidRDefault="00285142">
      <w:pPr>
        <w:pStyle w:val="ConsPlusNonformat"/>
      </w:pPr>
      <w:r>
        <w:t xml:space="preserve">               \/</w:t>
      </w:r>
    </w:p>
    <w:p w:rsidR="00285142" w:rsidRDefault="00285142">
      <w:pPr>
        <w:pStyle w:val="ConsPlusNonformat"/>
      </w:pPr>
      <w:r>
        <w:t xml:space="preserve"> ┌────────────────────────────────┐</w:t>
      </w:r>
    </w:p>
    <w:p w:rsidR="00285142" w:rsidRDefault="00285142">
      <w:pPr>
        <w:pStyle w:val="ConsPlusNonformat"/>
      </w:pPr>
      <w:r>
        <w:t xml:space="preserve"> │      Заключение договора       │</w:t>
      </w:r>
    </w:p>
    <w:p w:rsidR="00285142" w:rsidRDefault="00285142">
      <w:pPr>
        <w:pStyle w:val="ConsPlusNonformat"/>
      </w:pPr>
      <w:r>
        <w:t xml:space="preserve"> │   доверительного управления    │</w:t>
      </w:r>
    </w:p>
    <w:p w:rsidR="00285142" w:rsidRDefault="00285142">
      <w:pPr>
        <w:pStyle w:val="ConsPlusNonformat"/>
      </w:pPr>
      <w:r>
        <w:t xml:space="preserve"> │     имуществом подопечного     │</w:t>
      </w:r>
    </w:p>
    <w:p w:rsidR="00285142" w:rsidRDefault="00285142">
      <w:pPr>
        <w:pStyle w:val="ConsPlusNonformat"/>
      </w:pPr>
      <w:r>
        <w:t xml:space="preserve"> └────────────────────────────────┘</w:t>
      </w: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autoSpaceDE w:val="0"/>
        <w:autoSpaceDN w:val="0"/>
        <w:adjustRightInd w:val="0"/>
        <w:spacing w:after="0" w:line="240" w:lineRule="auto"/>
        <w:jc w:val="both"/>
        <w:rPr>
          <w:rFonts w:ascii="Calibri" w:hAnsi="Calibri" w:cs="Calibri"/>
        </w:rPr>
      </w:pPr>
    </w:p>
    <w:p w:rsidR="00285142" w:rsidRDefault="0028514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9" w:name="_GoBack"/>
      <w:bookmarkEnd w:id="69"/>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42"/>
    <w:rsid w:val="00285142"/>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51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51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51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51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51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51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DFC253E14A7ACEA72A14319F4FFDA3E45072D8FEE096C3A88118190D018238268BC0v1g5D" TargetMode="External"/><Relationship Id="rId13" Type="http://schemas.openxmlformats.org/officeDocument/2006/relationships/hyperlink" Target="consultantplus://offline/ref=99EDC854548C0B0AE95BDFC253E14A7ACEA72A14389849FEA7EA0D78D0A7EC94C4A7DE0F1E440D8338278DvCg1D" TargetMode="External"/><Relationship Id="rId18" Type="http://schemas.openxmlformats.org/officeDocument/2006/relationships/hyperlink" Target="consultantplus://offline/ref=99EDC854548C0B0AE95BDFC253E14A7ACEA72A1439974BFEA6EA0D78D0A7EC94C4A7DE0F1E440D83382789vCg7D" TargetMode="External"/><Relationship Id="rId26" Type="http://schemas.openxmlformats.org/officeDocument/2006/relationships/hyperlink" Target="consultantplus://offline/ref=99EDC854548C0B0AE95BDFC253E14A7ACEA72A14399B4EFBA4EA0D78D0A7EC94C4A7DE0F1E440D83382782vCgAD" TargetMode="External"/><Relationship Id="rId39" Type="http://schemas.openxmlformats.org/officeDocument/2006/relationships/hyperlink" Target="consultantplus://offline/ref=99EDC854548C0B0AE95BDFC253E14A7ACEA72A14319F4FFDA3E45072D8FEE096C3A88118190D018238268BC1v1g7D" TargetMode="External"/><Relationship Id="rId3" Type="http://schemas.openxmlformats.org/officeDocument/2006/relationships/settings" Target="settings.xml"/><Relationship Id="rId21" Type="http://schemas.openxmlformats.org/officeDocument/2006/relationships/hyperlink" Target="consultantplus://offline/ref=99EDC854548C0B0AE95BC1CF458D1076CEAB771B399E44ACFFB5562587vAgED" TargetMode="External"/><Relationship Id="rId34" Type="http://schemas.openxmlformats.org/officeDocument/2006/relationships/hyperlink" Target="consultantplus://offline/ref=99EDC854548C0B0AE95BC1CF458D1076CEAB7418349F44ACFFB5562587AEE6C383E8874D5A4B0F86v3gFD" TargetMode="External"/><Relationship Id="rId7" Type="http://schemas.openxmlformats.org/officeDocument/2006/relationships/hyperlink" Target="consultantplus://offline/ref=99EDC854548C0B0AE95BDFC253E14A7ACEA72A14399E4EF2ABEA0D78D0A7EC94C4A7DE0F1E440D83382482vCg7D" TargetMode="External"/><Relationship Id="rId12" Type="http://schemas.openxmlformats.org/officeDocument/2006/relationships/hyperlink" Target="consultantplus://offline/ref=99EDC854548C0B0AE95BDFC253E14A7ACEA72A14399B4EFBA4EA0D78D0A7EC94C4A7DE0F1E440D83382782vCgAD" TargetMode="External"/><Relationship Id="rId17" Type="http://schemas.openxmlformats.org/officeDocument/2006/relationships/hyperlink" Target="consultantplus://offline/ref=99EDC854548C0B0AE95BC1CF458D1076CEAB771E339A44ACFFB5562587AEE6C383E8874D5A490C8Av3gCD" TargetMode="External"/><Relationship Id="rId25" Type="http://schemas.openxmlformats.org/officeDocument/2006/relationships/hyperlink" Target="consultantplus://offline/ref=99EDC854548C0B0AE95BC1CF458D1076CEAB771F309644ACFFB5562587vAgED" TargetMode="External"/><Relationship Id="rId33" Type="http://schemas.openxmlformats.org/officeDocument/2006/relationships/hyperlink" Target="consultantplus://offline/ref=99EDC854548C0B0AE95BDFC253E14A7ACEA72A14319F4FFDA3E45072D8FEE096C3A88118190D018238268BC0v1g8D" TargetMode="External"/><Relationship Id="rId38" Type="http://schemas.openxmlformats.org/officeDocument/2006/relationships/hyperlink" Target="consultantplus://offline/ref=99EDC854548C0B0AE95BDFC253E14A7ACEA72A14319F4FFDA3E45072D8FEE096C3A88118190D018238268BC1v1g1D" TargetMode="External"/><Relationship Id="rId2" Type="http://schemas.microsoft.com/office/2007/relationships/stylesWithEffects" Target="stylesWithEffects.xml"/><Relationship Id="rId16" Type="http://schemas.openxmlformats.org/officeDocument/2006/relationships/hyperlink" Target="consultantplus://offline/ref=99EDC854548C0B0AE95BDFC253E14A7ACEA72A14319F4FFDA3E45072D8FEE096C3A88118190D018238268BC0v1g5D" TargetMode="External"/><Relationship Id="rId20" Type="http://schemas.openxmlformats.org/officeDocument/2006/relationships/hyperlink" Target="consultantplus://offline/ref=99EDC854548C0B0AE95BC1CF458D1076CDA4731C3BC913AEAEE058v2g0D" TargetMode="External"/><Relationship Id="rId29" Type="http://schemas.openxmlformats.org/officeDocument/2006/relationships/hyperlink" Target="consultantplus://offline/ref=99EDC854548C0B0AE95BDFC253E14A7ACEA72A14399E4EF2ABEA0D78D0A7EC94C4A7DE0F1E440D83382482vCg4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EDC854548C0B0AE95BDFC253E14A7ACEA72A14369846FFAAEA0D78D0A7EC94C4A7DE0F1E440D8338248FvCg1D" TargetMode="External"/><Relationship Id="rId11" Type="http://schemas.openxmlformats.org/officeDocument/2006/relationships/hyperlink" Target="consultantplus://offline/ref=99EDC854548C0B0AE95BDFC253E14A7ACEA72A1439974BFEA6EA0D78D0A7EC94C4A7DE0F1E440D83382789vCg7D" TargetMode="External"/><Relationship Id="rId24" Type="http://schemas.openxmlformats.org/officeDocument/2006/relationships/hyperlink" Target="consultantplus://offline/ref=99EDC854548C0B0AE95BC1CF458D1076CEAB741C309B44ACFFB5562587vAgED" TargetMode="External"/><Relationship Id="rId32" Type="http://schemas.openxmlformats.org/officeDocument/2006/relationships/hyperlink" Target="consultantplus://offline/ref=99EDC854548C0B0AE95BDFC253E14A7ACEA72A14319F4FFDA3E45072D8FEE096C3A88118190D018238268BC0v1g6D" TargetMode="External"/><Relationship Id="rId37" Type="http://schemas.openxmlformats.org/officeDocument/2006/relationships/hyperlink" Target="consultantplus://offline/ref=99EDC854548C0B0AE95BDFC253E14A7ACEA72A14369846FFAAEA0D78D0A7EC94C4A7DE0F1E440D8338248FvCg1D"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9EDC854548C0B0AE95BDFC253E14A7ACEA72A14399E4EF2ABEA0D78D0A7EC94C4A7DE0F1E440D83382482vCg7D" TargetMode="External"/><Relationship Id="rId23" Type="http://schemas.openxmlformats.org/officeDocument/2006/relationships/hyperlink" Target="consultantplus://offline/ref=99EDC854548C0B0AE95BC1CF458D1076CEAA711A349A44ACFFB5562587vAgED" TargetMode="External"/><Relationship Id="rId28" Type="http://schemas.openxmlformats.org/officeDocument/2006/relationships/hyperlink" Target="consultantplus://offline/ref=99EDC854548C0B0AE95BDFC253E14A7ACEA72A1439964DFBAAEA0D78D0A7EC94C4A7DE0F1E440D8338268BvCg4D" TargetMode="External"/><Relationship Id="rId36" Type="http://schemas.openxmlformats.org/officeDocument/2006/relationships/hyperlink" Target="consultantplus://offline/ref=99EDC854548C0B0AE95BC1CF458D1076CEAB741C309B44ACFFB5562587AEE6C383E8874D5A490D80v3g0D" TargetMode="External"/><Relationship Id="rId10" Type="http://schemas.openxmlformats.org/officeDocument/2006/relationships/hyperlink" Target="consultantplus://offline/ref=99EDC854548C0B0AE95BC1CF458D1076CEAB771E339A44ACFFB5562587AEE6C383E8874D5A490C8Av3gCD" TargetMode="External"/><Relationship Id="rId19" Type="http://schemas.openxmlformats.org/officeDocument/2006/relationships/hyperlink" Target="consultantplus://offline/ref=99EDC854548C0B0AE95BDFC253E14A7ACEA72A1439964DFBAAEA0D78D0A7EC94C4A7DE0F1E440D8338268BvCg4D" TargetMode="External"/><Relationship Id="rId31" Type="http://schemas.openxmlformats.org/officeDocument/2006/relationships/hyperlink" Target="consultantplus://offline/ref=99EDC854548C0B0AE95BDFC253E14A7ACEA72A14399E4EF2ABEA0D78D0A7EC94C4A7DE0F1E440D83382482vCgBD" TargetMode="External"/><Relationship Id="rId4" Type="http://schemas.openxmlformats.org/officeDocument/2006/relationships/webSettings" Target="webSettings.xml"/><Relationship Id="rId9" Type="http://schemas.openxmlformats.org/officeDocument/2006/relationships/hyperlink" Target="consultantplus://offline/ref=99EDC854548C0B0AE95BC1CF458D1076CEAB771B399E44ACFFB5562587AEE6C383E8874D5A490E82v3gBD" TargetMode="External"/><Relationship Id="rId14" Type="http://schemas.openxmlformats.org/officeDocument/2006/relationships/hyperlink" Target="consultantplus://offline/ref=99EDC854548C0B0AE95BDFC253E14A7ACEA72A14369846FFAAEA0D78D0A7EC94C4A7DE0F1E440D8338248FvCg1D" TargetMode="External"/><Relationship Id="rId22" Type="http://schemas.openxmlformats.org/officeDocument/2006/relationships/hyperlink" Target="consultantplus://offline/ref=99EDC854548C0B0AE95BC1CF458D1076CEAB7711389E44ACFFB5562587vAgED" TargetMode="External"/><Relationship Id="rId27" Type="http://schemas.openxmlformats.org/officeDocument/2006/relationships/hyperlink" Target="consultantplus://offline/ref=99EDC854548C0B0AE95BC1CF458D1076CEAB771E339A44ACFFB5562587AEE6C383E88748v5g9D" TargetMode="External"/><Relationship Id="rId30" Type="http://schemas.openxmlformats.org/officeDocument/2006/relationships/hyperlink" Target="consultantplus://offline/ref=99EDC854548C0B0AE95BDFC253E14A7ACEA72A14399E4EF2ABEA0D78D0A7EC94C4A7DE0F1E440D83382482vCgAD" TargetMode="External"/><Relationship Id="rId35" Type="http://schemas.openxmlformats.org/officeDocument/2006/relationships/hyperlink" Target="consultantplus://offline/ref=99EDC854548C0B0AE95BC1CF458D1076CEAB741C309B44ACFFB5562587AEE6C383E8874D5A490D80v3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2015-04-03T03:32:00Z</dcterms:created>
  <dcterms:modified xsi:type="dcterms:W3CDTF">2015-04-03T03:33:00Z</dcterms:modified>
</cp:coreProperties>
</file>